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CA" w:rsidRDefault="00B34FCA">
      <w:pPr>
        <w:rPr>
          <w:sz w:val="2"/>
          <w:szCs w:val="2"/>
        </w:rPr>
      </w:pPr>
    </w:p>
    <w:p w:rsidR="00B36865" w:rsidRPr="00B36865" w:rsidRDefault="00B36865" w:rsidP="00B36865">
      <w:pPr>
        <w:pStyle w:val="40"/>
        <w:shd w:val="clear" w:color="auto" w:fill="auto"/>
        <w:spacing w:after="1718"/>
        <w:ind w:left="280"/>
        <w:rPr>
          <w:rFonts w:ascii="Times New Roman" w:hAnsi="Times New Roman" w:cs="Times New Roman"/>
          <w:b/>
          <w:bCs/>
          <w:sz w:val="18"/>
          <w:szCs w:val="20"/>
        </w:rPr>
      </w:pPr>
      <w:r w:rsidRPr="00B36865">
        <w:rPr>
          <w:rFonts w:ascii="Times New Roman" w:hAnsi="Times New Roman" w:cs="Times New Roman"/>
          <w:sz w:val="18"/>
          <w:szCs w:val="20"/>
        </w:rPr>
        <w:t>ФЕДЕРАЛЬНОЕ ГОСУДАРСТВЕННОЕ БЮДЖЕТНОЕ ОБРАЗОВАТЕЛЬНОЕ УЧРЕЖДЕНИЕ</w:t>
      </w:r>
      <w:r w:rsidRPr="00B36865">
        <w:rPr>
          <w:rFonts w:ascii="Times New Roman" w:hAnsi="Times New Roman" w:cs="Times New Roman"/>
          <w:sz w:val="18"/>
          <w:szCs w:val="20"/>
        </w:rPr>
        <w:br/>
        <w:t>ВЫСШЕГО ОБРАЗОВАНИЯ</w:t>
      </w:r>
      <w:r w:rsidR="00AB5AD9" w:rsidRPr="00B36865">
        <w:rPr>
          <w:rFonts w:ascii="Times New Roman" w:hAnsi="Times New Roman" w:cs="Times New Roman"/>
          <w:sz w:val="18"/>
          <w:szCs w:val="20"/>
        </w:rPr>
        <w:br/>
      </w:r>
      <w:r w:rsidRPr="00B36865">
        <w:rPr>
          <w:rStyle w:val="48pt"/>
          <w:rFonts w:ascii="Times New Roman" w:hAnsi="Times New Roman" w:cs="Times New Roman"/>
          <w:sz w:val="18"/>
          <w:szCs w:val="20"/>
        </w:rPr>
        <w:t>СТАВРОПОЛЬСКИЙ ГОСУДАРСТВЕННЫЙ АГРАРНЫЙ УНИВЕРСИТЕТ</w:t>
      </w:r>
    </w:p>
    <w:p w:rsidR="00B34FCA" w:rsidRDefault="00AB5AD9">
      <w:pPr>
        <w:pStyle w:val="10"/>
        <w:keepNext/>
        <w:keepLines/>
        <w:shd w:val="clear" w:color="auto" w:fill="auto"/>
        <w:spacing w:before="0" w:after="190" w:line="300" w:lineRule="exact"/>
        <w:ind w:left="280"/>
        <w:rPr>
          <w:rFonts w:ascii="Times New Roman" w:hAnsi="Times New Roman" w:cs="Times New Roman"/>
          <w:b/>
        </w:rPr>
      </w:pPr>
      <w:bookmarkStart w:id="0" w:name="bookmark0"/>
      <w:r w:rsidRPr="00B36865">
        <w:rPr>
          <w:rFonts w:ascii="Times New Roman" w:hAnsi="Times New Roman" w:cs="Times New Roman"/>
          <w:b/>
        </w:rPr>
        <w:t>БАНКОВСКОЕ ДЕ</w:t>
      </w:r>
      <w:r>
        <w:rPr>
          <w:rFonts w:ascii="Times New Roman" w:hAnsi="Times New Roman" w:cs="Times New Roman"/>
          <w:b/>
        </w:rPr>
        <w:t>ДО</w:t>
      </w:r>
      <w:bookmarkEnd w:id="0"/>
    </w:p>
    <w:p w:rsidR="00B36865" w:rsidRPr="00B36865" w:rsidRDefault="00B36865">
      <w:pPr>
        <w:pStyle w:val="10"/>
        <w:keepNext/>
        <w:keepLines/>
        <w:shd w:val="clear" w:color="auto" w:fill="auto"/>
        <w:spacing w:before="0" w:after="190" w:line="300" w:lineRule="exact"/>
        <w:ind w:left="280"/>
        <w:rPr>
          <w:rFonts w:ascii="Times New Roman" w:hAnsi="Times New Roman" w:cs="Times New Roman"/>
          <w:b/>
        </w:rPr>
      </w:pPr>
    </w:p>
    <w:p w:rsidR="00B34FCA" w:rsidRPr="00B36865" w:rsidRDefault="00AB5AD9">
      <w:pPr>
        <w:pStyle w:val="420"/>
        <w:keepNext/>
        <w:keepLines/>
        <w:shd w:val="clear" w:color="auto" w:fill="auto"/>
        <w:spacing w:before="0"/>
        <w:ind w:left="280"/>
        <w:rPr>
          <w:rFonts w:ascii="Times New Roman" w:hAnsi="Times New Roman" w:cs="Times New Roman"/>
          <w:i w:val="0"/>
        </w:rPr>
      </w:pPr>
      <w:bookmarkStart w:id="1" w:name="bookmark1"/>
      <w:r w:rsidRPr="00B36865">
        <w:rPr>
          <w:rFonts w:ascii="Times New Roman" w:hAnsi="Times New Roman" w:cs="Times New Roman"/>
          <w:i w:val="0"/>
        </w:rPr>
        <w:t>МЕТО</w:t>
      </w:r>
      <w:r w:rsidR="00B36865" w:rsidRPr="00B36865">
        <w:rPr>
          <w:rFonts w:ascii="Times New Roman" w:hAnsi="Times New Roman" w:cs="Times New Roman"/>
          <w:i w:val="0"/>
        </w:rPr>
        <w:t>Д</w:t>
      </w:r>
      <w:r w:rsidRPr="00B36865">
        <w:rPr>
          <w:rFonts w:ascii="Times New Roman" w:hAnsi="Times New Roman" w:cs="Times New Roman"/>
          <w:i w:val="0"/>
        </w:rPr>
        <w:t>ИЧЕСКИЕ УКАЗАНИЯ</w:t>
      </w:r>
      <w:bookmarkEnd w:id="1"/>
    </w:p>
    <w:p w:rsidR="00B34FCA" w:rsidRPr="00B36865" w:rsidRDefault="00AB5AD9" w:rsidP="00B36865">
      <w:pPr>
        <w:pStyle w:val="60"/>
        <w:shd w:val="clear" w:color="auto" w:fill="auto"/>
        <w:spacing w:after="2686"/>
        <w:ind w:left="280"/>
        <w:rPr>
          <w:rFonts w:ascii="Times New Roman" w:hAnsi="Times New Roman" w:cs="Times New Roman"/>
          <w:i w:val="0"/>
        </w:rPr>
      </w:pPr>
      <w:r w:rsidRPr="00B36865">
        <w:rPr>
          <w:rFonts w:ascii="Times New Roman" w:hAnsi="Times New Roman" w:cs="Times New Roman"/>
          <w:i w:val="0"/>
        </w:rPr>
        <w:t>к</w:t>
      </w:r>
      <w:r w:rsidR="00B36865" w:rsidRPr="00B36865">
        <w:rPr>
          <w:rFonts w:ascii="Times New Roman" w:hAnsi="Times New Roman" w:cs="Times New Roman"/>
          <w:i w:val="0"/>
        </w:rPr>
        <w:t xml:space="preserve"> выполнению контрольной работы</w:t>
      </w:r>
      <w:r w:rsidR="00B36865" w:rsidRPr="00B36865">
        <w:rPr>
          <w:rFonts w:ascii="Times New Roman" w:hAnsi="Times New Roman" w:cs="Times New Roman"/>
          <w:i w:val="0"/>
        </w:rPr>
        <w:br/>
        <w:t>д</w:t>
      </w:r>
      <w:r w:rsidRPr="00B36865">
        <w:rPr>
          <w:rFonts w:ascii="Times New Roman" w:hAnsi="Times New Roman" w:cs="Times New Roman"/>
          <w:i w:val="0"/>
        </w:rPr>
        <w:t>ля сту</w:t>
      </w:r>
      <w:r w:rsidR="00B36865" w:rsidRPr="00B36865">
        <w:rPr>
          <w:rFonts w:ascii="Times New Roman" w:hAnsi="Times New Roman" w:cs="Times New Roman"/>
          <w:i w:val="0"/>
        </w:rPr>
        <w:t>д</w:t>
      </w:r>
      <w:r w:rsidRPr="00B36865">
        <w:rPr>
          <w:rFonts w:ascii="Times New Roman" w:hAnsi="Times New Roman" w:cs="Times New Roman"/>
          <w:i w:val="0"/>
        </w:rPr>
        <w:t xml:space="preserve">ентов </w:t>
      </w:r>
      <w:r w:rsidR="00B36865" w:rsidRPr="00B36865">
        <w:rPr>
          <w:rFonts w:ascii="Times New Roman" w:hAnsi="Times New Roman" w:cs="Times New Roman"/>
          <w:i w:val="0"/>
        </w:rPr>
        <w:t>напр</w:t>
      </w:r>
      <w:r w:rsidR="00EA16CC">
        <w:rPr>
          <w:rFonts w:ascii="Times New Roman" w:hAnsi="Times New Roman" w:cs="Times New Roman"/>
          <w:i w:val="0"/>
        </w:rPr>
        <w:t>ав</w:t>
      </w:r>
      <w:r w:rsidR="00B36865" w:rsidRPr="00B36865">
        <w:rPr>
          <w:rFonts w:ascii="Times New Roman" w:hAnsi="Times New Roman" w:cs="Times New Roman"/>
          <w:i w:val="0"/>
        </w:rPr>
        <w:t>ления</w:t>
      </w:r>
      <w:r w:rsidRPr="00B36865">
        <w:rPr>
          <w:rFonts w:ascii="Times New Roman" w:hAnsi="Times New Roman" w:cs="Times New Roman"/>
          <w:i w:val="0"/>
        </w:rPr>
        <w:br/>
      </w:r>
      <w:r w:rsidR="00B36865" w:rsidRPr="00B36865">
        <w:rPr>
          <w:rFonts w:ascii="Times New Roman" w:hAnsi="Times New Roman" w:cs="Times New Roman"/>
          <w:i w:val="0"/>
        </w:rPr>
        <w:t>38.03.01</w:t>
      </w:r>
      <w:r w:rsidRPr="00B36865">
        <w:rPr>
          <w:rFonts w:ascii="Times New Roman" w:hAnsi="Times New Roman" w:cs="Times New Roman"/>
          <w:i w:val="0"/>
        </w:rPr>
        <w:t xml:space="preserve"> </w:t>
      </w:r>
      <w:r w:rsidR="00B36865" w:rsidRPr="00B36865">
        <w:rPr>
          <w:rFonts w:ascii="Times New Roman" w:hAnsi="Times New Roman" w:cs="Times New Roman"/>
          <w:i w:val="0"/>
        </w:rPr>
        <w:t>–</w:t>
      </w:r>
      <w:r w:rsidRPr="00B36865">
        <w:rPr>
          <w:rFonts w:ascii="Times New Roman" w:hAnsi="Times New Roman" w:cs="Times New Roman"/>
          <w:i w:val="0"/>
        </w:rPr>
        <w:t xml:space="preserve"> </w:t>
      </w:r>
      <w:r w:rsidR="00B36865" w:rsidRPr="00B36865">
        <w:rPr>
          <w:rFonts w:ascii="Times New Roman" w:hAnsi="Times New Roman" w:cs="Times New Roman"/>
          <w:i w:val="0"/>
        </w:rPr>
        <w:t>«Экономика»</w:t>
      </w:r>
      <w:r w:rsidR="00EA16CC">
        <w:rPr>
          <w:rFonts w:ascii="Times New Roman" w:hAnsi="Times New Roman" w:cs="Times New Roman"/>
          <w:i w:val="0"/>
        </w:rPr>
        <w:t>, квалификация - бакалавр</w:t>
      </w:r>
    </w:p>
    <w:p w:rsidR="00B34FCA" w:rsidRPr="00B36865" w:rsidRDefault="00AB5AD9">
      <w:pPr>
        <w:pStyle w:val="70"/>
        <w:shd w:val="clear" w:color="auto" w:fill="auto"/>
        <w:spacing w:before="0" w:line="180" w:lineRule="exact"/>
        <w:ind w:left="280"/>
        <w:rPr>
          <w:rFonts w:ascii="Times New Roman" w:hAnsi="Times New Roman" w:cs="Times New Roman"/>
          <w:sz w:val="20"/>
          <w:szCs w:val="22"/>
        </w:rPr>
      </w:pPr>
      <w:r w:rsidRPr="00B36865">
        <w:rPr>
          <w:rFonts w:ascii="Times New Roman" w:hAnsi="Times New Roman" w:cs="Times New Roman"/>
          <w:sz w:val="20"/>
          <w:szCs w:val="22"/>
        </w:rPr>
        <w:t>Ставрополь</w:t>
      </w:r>
    </w:p>
    <w:p w:rsidR="00B34FCA" w:rsidRDefault="00AB5AD9">
      <w:pPr>
        <w:pStyle w:val="80"/>
        <w:shd w:val="clear" w:color="auto" w:fill="auto"/>
        <w:spacing w:line="240" w:lineRule="exact"/>
        <w:ind w:left="280"/>
      </w:pPr>
      <w:r w:rsidRPr="00B36865">
        <w:rPr>
          <w:rFonts w:ascii="Times New Roman" w:hAnsi="Times New Roman" w:cs="Times New Roman"/>
          <w:sz w:val="20"/>
          <w:szCs w:val="22"/>
        </w:rPr>
        <w:t>201</w:t>
      </w:r>
      <w:r w:rsidR="00594DF0">
        <w:rPr>
          <w:rFonts w:ascii="Times New Roman" w:hAnsi="Times New Roman" w:cs="Times New Roman"/>
          <w:sz w:val="20"/>
          <w:szCs w:val="22"/>
        </w:rPr>
        <w:t>9</w:t>
      </w:r>
      <w:r>
        <w:br w:type="page"/>
      </w:r>
    </w:p>
    <w:p w:rsidR="00B34FCA" w:rsidRDefault="00AB5AD9" w:rsidP="00B36865">
      <w:pPr>
        <w:pStyle w:val="30"/>
        <w:shd w:val="clear" w:color="auto" w:fill="auto"/>
        <w:spacing w:after="279" w:line="209" w:lineRule="exact"/>
        <w:ind w:right="40"/>
        <w:jc w:val="left"/>
      </w:pPr>
      <w:r>
        <w:lastRenderedPageBreak/>
        <w:t>ББК 65.262.1</w:t>
      </w:r>
      <w:r>
        <w:br/>
        <w:t>Г 95</w:t>
      </w:r>
    </w:p>
    <w:p w:rsidR="00B36865" w:rsidRDefault="00B36865" w:rsidP="00B36865">
      <w:pPr>
        <w:pStyle w:val="30"/>
        <w:shd w:val="clear" w:color="auto" w:fill="auto"/>
        <w:spacing w:after="279" w:line="209" w:lineRule="exact"/>
        <w:ind w:right="40"/>
        <w:jc w:val="left"/>
      </w:pPr>
    </w:p>
    <w:p w:rsidR="00B34FCA" w:rsidRPr="00B36865" w:rsidRDefault="00B36865">
      <w:pPr>
        <w:pStyle w:val="90"/>
        <w:shd w:val="clear" w:color="auto" w:fill="auto"/>
        <w:spacing w:before="0" w:after="0" w:line="160" w:lineRule="exact"/>
        <w:ind w:right="40"/>
        <w:rPr>
          <w:rFonts w:ascii="Times New Roman" w:hAnsi="Times New Roman" w:cs="Times New Roman"/>
          <w:sz w:val="20"/>
          <w:szCs w:val="20"/>
        </w:rPr>
      </w:pPr>
      <w:r w:rsidRPr="00B36865">
        <w:rPr>
          <w:rFonts w:ascii="Times New Roman" w:hAnsi="Times New Roman" w:cs="Times New Roman"/>
          <w:sz w:val="20"/>
          <w:szCs w:val="20"/>
        </w:rPr>
        <w:t>Авторы</w:t>
      </w:r>
      <w:r w:rsidR="00AB5AD9" w:rsidRPr="00B36865">
        <w:rPr>
          <w:rFonts w:ascii="Times New Roman" w:hAnsi="Times New Roman" w:cs="Times New Roman"/>
          <w:sz w:val="20"/>
          <w:szCs w:val="20"/>
        </w:rPr>
        <w:t>:</w:t>
      </w:r>
    </w:p>
    <w:p w:rsidR="00B34FCA" w:rsidRPr="00B36865" w:rsidRDefault="00AB5AD9">
      <w:pPr>
        <w:pStyle w:val="20"/>
        <w:shd w:val="clear" w:color="auto" w:fill="auto"/>
        <w:spacing w:before="0"/>
        <w:ind w:left="1160" w:right="1700"/>
        <w:rPr>
          <w:rFonts w:ascii="Times New Roman" w:hAnsi="Times New Roman" w:cs="Times New Roman"/>
          <w:sz w:val="20"/>
          <w:szCs w:val="20"/>
        </w:rPr>
      </w:pPr>
      <w:r w:rsidRPr="00B36865">
        <w:rPr>
          <w:rStyle w:val="21"/>
          <w:rFonts w:ascii="Times New Roman" w:hAnsi="Times New Roman" w:cs="Times New Roman"/>
          <w:sz w:val="20"/>
          <w:szCs w:val="20"/>
        </w:rPr>
        <w:t xml:space="preserve">Ю.М. Склярова, </w:t>
      </w:r>
      <w:r w:rsidRPr="00B36865">
        <w:rPr>
          <w:rFonts w:ascii="Times New Roman" w:hAnsi="Times New Roman" w:cs="Times New Roman"/>
          <w:sz w:val="20"/>
          <w:szCs w:val="20"/>
        </w:rPr>
        <w:t xml:space="preserve">доктор экономических наук, профессор </w:t>
      </w:r>
    </w:p>
    <w:p w:rsidR="00B34FCA" w:rsidRPr="00B36865" w:rsidRDefault="00594DF0">
      <w:pPr>
        <w:pStyle w:val="20"/>
        <w:shd w:val="clear" w:color="auto" w:fill="auto"/>
        <w:spacing w:before="0" w:after="1969" w:line="180" w:lineRule="exact"/>
        <w:ind w:left="1160"/>
        <w:rPr>
          <w:rFonts w:ascii="Times New Roman" w:hAnsi="Times New Roman" w:cs="Times New Roman"/>
          <w:sz w:val="20"/>
          <w:szCs w:val="20"/>
        </w:rPr>
      </w:pPr>
      <w:r>
        <w:rPr>
          <w:rStyle w:val="21"/>
          <w:rFonts w:ascii="Times New Roman" w:hAnsi="Times New Roman" w:cs="Times New Roman"/>
          <w:sz w:val="20"/>
          <w:szCs w:val="20"/>
        </w:rPr>
        <w:t xml:space="preserve">Л.А.Латышева, </w:t>
      </w:r>
      <w:r>
        <w:rPr>
          <w:rFonts w:ascii="Times New Roman" w:hAnsi="Times New Roman" w:cs="Times New Roman"/>
          <w:sz w:val="20"/>
          <w:szCs w:val="20"/>
        </w:rPr>
        <w:t>кандидат</w:t>
      </w:r>
      <w:r w:rsidR="00AB5AD9" w:rsidRPr="00B36865">
        <w:rPr>
          <w:rFonts w:ascii="Times New Roman" w:hAnsi="Times New Roman" w:cs="Times New Roman"/>
          <w:sz w:val="20"/>
          <w:szCs w:val="20"/>
        </w:rPr>
        <w:t xml:space="preserve"> экономических наук, </w:t>
      </w:r>
      <w:r>
        <w:rPr>
          <w:rFonts w:ascii="Times New Roman" w:hAnsi="Times New Roman" w:cs="Times New Roman"/>
          <w:sz w:val="20"/>
          <w:szCs w:val="20"/>
        </w:rPr>
        <w:t>доцент</w:t>
      </w:r>
    </w:p>
    <w:p w:rsidR="00B34FCA" w:rsidRDefault="00B36865">
      <w:pPr>
        <w:pStyle w:val="30"/>
        <w:shd w:val="clear" w:color="auto" w:fill="auto"/>
        <w:spacing w:line="187" w:lineRule="exact"/>
        <w:jc w:val="both"/>
      </w:pPr>
      <w:r>
        <w:t>Склярова Ю.М.</w:t>
      </w:r>
    </w:p>
    <w:p w:rsidR="00B34FCA" w:rsidRPr="00B36865" w:rsidRDefault="00A32F76">
      <w:pPr>
        <w:pStyle w:val="101"/>
        <w:shd w:val="clear" w:color="auto" w:fill="auto"/>
        <w:ind w:right="9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7.4pt;margin-top:-.65pt;width:18.2pt;height:11.05pt;z-index:-251658752;mso-wrap-distance-left:5pt;mso-wrap-distance-top:5.4pt;mso-wrap-distance-right:23.75pt;mso-wrap-distance-bottom:32.8pt;mso-position-horizontal-relative:margin" filled="f" stroked="f">
            <v:textbox style="mso-fit-shape-to-text:t" inset="0,0,0,0">
              <w:txbxContent>
                <w:p w:rsidR="00AB5AD9" w:rsidRDefault="00AB5AD9">
                  <w:pPr>
                    <w:pStyle w:val="3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Г 95</w:t>
                  </w:r>
                </w:p>
              </w:txbxContent>
            </v:textbox>
            <w10:wrap type="square" side="right" anchorx="margin"/>
          </v:shape>
        </w:pict>
      </w:r>
      <w:r w:rsidR="00AB5AD9" w:rsidRPr="00B36865">
        <w:rPr>
          <w:rStyle w:val="102"/>
          <w:rFonts w:ascii="Times New Roman" w:hAnsi="Times New Roman" w:cs="Times New Roman"/>
        </w:rPr>
        <w:t>Банковское де</w:t>
      </w:r>
      <w:r w:rsidR="000663E1">
        <w:rPr>
          <w:rStyle w:val="102"/>
          <w:rFonts w:ascii="Times New Roman" w:hAnsi="Times New Roman" w:cs="Times New Roman"/>
        </w:rPr>
        <w:t>л</w:t>
      </w:r>
      <w:r w:rsidR="00AB5AD9">
        <w:rPr>
          <w:rStyle w:val="102"/>
          <w:rFonts w:ascii="Times New Roman" w:hAnsi="Times New Roman" w:cs="Times New Roman"/>
        </w:rPr>
        <w:t>о</w:t>
      </w:r>
      <w:proofErr w:type="gramStart"/>
      <w:r w:rsidR="00AB5AD9" w:rsidRPr="00B36865">
        <w:rPr>
          <w:rStyle w:val="102"/>
          <w:rFonts w:ascii="Times New Roman" w:hAnsi="Times New Roman" w:cs="Times New Roman"/>
        </w:rPr>
        <w:t xml:space="preserve"> </w:t>
      </w:r>
      <w:r w:rsidR="00AB5AD9" w:rsidRPr="00B36865">
        <w:rPr>
          <w:rFonts w:ascii="Times New Roman" w:hAnsi="Times New Roman" w:cs="Times New Roman"/>
        </w:rPr>
        <w:t>:</w:t>
      </w:r>
      <w:proofErr w:type="gramEnd"/>
      <w:r w:rsidR="00AB5AD9" w:rsidRPr="00B36865">
        <w:rPr>
          <w:rFonts w:ascii="Times New Roman" w:hAnsi="Times New Roman" w:cs="Times New Roman"/>
        </w:rPr>
        <w:t xml:space="preserve"> методические указания к</w:t>
      </w:r>
      <w:r w:rsidR="00B36865">
        <w:rPr>
          <w:rFonts w:ascii="Times New Roman" w:hAnsi="Times New Roman" w:cs="Times New Roman"/>
        </w:rPr>
        <w:t xml:space="preserve"> выполнению кон</w:t>
      </w:r>
      <w:r w:rsidR="00B36865">
        <w:rPr>
          <w:rFonts w:ascii="Times New Roman" w:hAnsi="Times New Roman" w:cs="Times New Roman"/>
        </w:rPr>
        <w:softHyphen/>
        <w:t>трольной работы/ Ю.М.</w:t>
      </w:r>
      <w:r w:rsidR="002A74B1">
        <w:rPr>
          <w:rFonts w:ascii="Times New Roman" w:hAnsi="Times New Roman" w:cs="Times New Roman"/>
        </w:rPr>
        <w:t xml:space="preserve"> Склярова;</w:t>
      </w:r>
      <w:r w:rsidR="00594DF0">
        <w:rPr>
          <w:rFonts w:ascii="Times New Roman" w:hAnsi="Times New Roman" w:cs="Times New Roman"/>
        </w:rPr>
        <w:t xml:space="preserve"> Л.А.Латышева.</w:t>
      </w:r>
      <w:r w:rsidR="002A74B1">
        <w:rPr>
          <w:rFonts w:ascii="Times New Roman" w:hAnsi="Times New Roman" w:cs="Times New Roman"/>
        </w:rPr>
        <w:t xml:space="preserve"> Ставропольский </w:t>
      </w:r>
      <w:proofErr w:type="spellStart"/>
      <w:r w:rsidR="002A74B1">
        <w:rPr>
          <w:rFonts w:ascii="Times New Roman" w:hAnsi="Times New Roman" w:cs="Times New Roman"/>
        </w:rPr>
        <w:t>гос</w:t>
      </w:r>
      <w:proofErr w:type="spellEnd"/>
      <w:r w:rsidR="002A74B1">
        <w:rPr>
          <w:rFonts w:ascii="Times New Roman" w:hAnsi="Times New Roman" w:cs="Times New Roman"/>
        </w:rPr>
        <w:t>. Аграрный университет - Ставрополь, 201</w:t>
      </w:r>
      <w:r w:rsidR="00594DF0">
        <w:rPr>
          <w:rFonts w:ascii="Times New Roman" w:hAnsi="Times New Roman" w:cs="Times New Roman"/>
        </w:rPr>
        <w:t>9</w:t>
      </w:r>
      <w:r w:rsidR="002A74B1">
        <w:rPr>
          <w:rFonts w:ascii="Times New Roman" w:hAnsi="Times New Roman" w:cs="Times New Roman"/>
        </w:rPr>
        <w:t xml:space="preserve">.- 20 </w:t>
      </w:r>
      <w:proofErr w:type="gramStart"/>
      <w:r w:rsidR="002A74B1">
        <w:rPr>
          <w:rFonts w:ascii="Times New Roman" w:hAnsi="Times New Roman" w:cs="Times New Roman"/>
        </w:rPr>
        <w:t>с</w:t>
      </w:r>
      <w:proofErr w:type="gramEnd"/>
      <w:r w:rsidR="002A74B1">
        <w:rPr>
          <w:rFonts w:ascii="Times New Roman" w:hAnsi="Times New Roman" w:cs="Times New Roman"/>
        </w:rPr>
        <w:t xml:space="preserve">. </w:t>
      </w:r>
    </w:p>
    <w:p w:rsidR="00B34FCA" w:rsidRDefault="002A74B1">
      <w:pPr>
        <w:pStyle w:val="30"/>
        <w:shd w:val="clear" w:color="auto" w:fill="auto"/>
        <w:spacing w:after="177" w:line="160" w:lineRule="exact"/>
        <w:ind w:left="5740"/>
        <w:jc w:val="left"/>
      </w:pPr>
      <w:r>
        <w:t xml:space="preserve"> </w:t>
      </w:r>
      <w:r w:rsidR="00AB5AD9">
        <w:t>ББК 65.262.1</w:t>
      </w:r>
    </w:p>
    <w:p w:rsidR="00B34FCA" w:rsidRPr="00B36865" w:rsidRDefault="00AB5AD9">
      <w:pPr>
        <w:pStyle w:val="40"/>
        <w:shd w:val="clear" w:color="auto" w:fill="auto"/>
        <w:spacing w:after="0" w:line="169" w:lineRule="exact"/>
        <w:ind w:left="1720" w:right="980" w:firstLine="280"/>
        <w:jc w:val="both"/>
        <w:rPr>
          <w:rFonts w:ascii="Times New Roman" w:hAnsi="Times New Roman" w:cs="Times New Roman"/>
        </w:rPr>
      </w:pPr>
      <w:r w:rsidRPr="00B36865">
        <w:rPr>
          <w:rFonts w:ascii="Times New Roman" w:hAnsi="Times New Roman" w:cs="Times New Roman"/>
        </w:rPr>
        <w:t>Методические указания, разработанные в соответствии с програм</w:t>
      </w:r>
      <w:r w:rsidRPr="00B36865">
        <w:rPr>
          <w:rFonts w:ascii="Times New Roman" w:hAnsi="Times New Roman" w:cs="Times New Roman"/>
        </w:rPr>
        <w:softHyphen/>
        <w:t>мой дисциплины "Банковское де</w:t>
      </w:r>
      <w:r w:rsidR="000663E1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о</w:t>
      </w:r>
      <w:r w:rsidRPr="00B36865">
        <w:rPr>
          <w:rFonts w:ascii="Times New Roman" w:hAnsi="Times New Roman" w:cs="Times New Roman"/>
        </w:rPr>
        <w:t>", раскрывают цели, задачи и требо</w:t>
      </w:r>
      <w:r w:rsidRPr="00B36865">
        <w:rPr>
          <w:rFonts w:ascii="Times New Roman" w:hAnsi="Times New Roman" w:cs="Times New Roman"/>
        </w:rPr>
        <w:softHyphen/>
        <w:t>вания к написанию и оформлению контрольной работы, выполнение которой предусмотрено учебным планом спе</w:t>
      </w:r>
      <w:r w:rsidR="002A74B1">
        <w:rPr>
          <w:rFonts w:ascii="Times New Roman" w:hAnsi="Times New Roman" w:cs="Times New Roman"/>
        </w:rPr>
        <w:t>ц</w:t>
      </w:r>
      <w:r w:rsidRPr="00B36865">
        <w:rPr>
          <w:rFonts w:ascii="Times New Roman" w:hAnsi="Times New Roman" w:cs="Times New Roman"/>
        </w:rPr>
        <w:t>иальности. Контрольная работа играет большую роль в развитии навыков самостоятельной твор</w:t>
      </w:r>
      <w:r w:rsidRPr="00B36865">
        <w:rPr>
          <w:rFonts w:ascii="Times New Roman" w:hAnsi="Times New Roman" w:cs="Times New Roman"/>
        </w:rPr>
        <w:softHyphen/>
        <w:t>ческой работы студентов, так как позволяет путем исследования воп</w:t>
      </w:r>
      <w:r w:rsidRPr="00B36865">
        <w:rPr>
          <w:rFonts w:ascii="Times New Roman" w:hAnsi="Times New Roman" w:cs="Times New Roman"/>
        </w:rPr>
        <w:softHyphen/>
        <w:t xml:space="preserve">росов теории и практики изучаемой дисциплины </w:t>
      </w:r>
      <w:r w:rsidR="002A74B1" w:rsidRPr="00B36865">
        <w:rPr>
          <w:rFonts w:ascii="Times New Roman" w:hAnsi="Times New Roman" w:cs="Times New Roman"/>
        </w:rPr>
        <w:t>приобщать</w:t>
      </w:r>
      <w:r w:rsidRPr="00B36865">
        <w:rPr>
          <w:rFonts w:ascii="Times New Roman" w:hAnsi="Times New Roman" w:cs="Times New Roman"/>
        </w:rPr>
        <w:t xml:space="preserve"> студентов к решению производственных вопросов.</w:t>
      </w:r>
    </w:p>
    <w:p w:rsidR="002A74B1" w:rsidRDefault="002A74B1">
      <w:pPr>
        <w:pStyle w:val="101"/>
        <w:shd w:val="clear" w:color="auto" w:fill="auto"/>
        <w:spacing w:line="198" w:lineRule="exact"/>
        <w:ind w:left="3940" w:right="980"/>
        <w:jc w:val="left"/>
      </w:pPr>
    </w:p>
    <w:p w:rsidR="002A74B1" w:rsidRDefault="002A74B1">
      <w:pPr>
        <w:pStyle w:val="101"/>
        <w:shd w:val="clear" w:color="auto" w:fill="auto"/>
        <w:spacing w:line="198" w:lineRule="exact"/>
        <w:ind w:left="3940" w:right="980"/>
        <w:jc w:val="left"/>
      </w:pPr>
    </w:p>
    <w:p w:rsidR="002A74B1" w:rsidRDefault="002A74B1">
      <w:pPr>
        <w:pStyle w:val="101"/>
        <w:shd w:val="clear" w:color="auto" w:fill="auto"/>
        <w:spacing w:line="198" w:lineRule="exact"/>
        <w:ind w:left="3940" w:right="980"/>
        <w:jc w:val="left"/>
      </w:pPr>
    </w:p>
    <w:p w:rsidR="002A74B1" w:rsidRDefault="002A74B1">
      <w:pPr>
        <w:pStyle w:val="101"/>
        <w:shd w:val="clear" w:color="auto" w:fill="auto"/>
        <w:spacing w:line="198" w:lineRule="exact"/>
        <w:ind w:left="3940" w:right="980"/>
        <w:jc w:val="left"/>
      </w:pPr>
    </w:p>
    <w:p w:rsidR="002A74B1" w:rsidRDefault="002A74B1">
      <w:pPr>
        <w:pStyle w:val="101"/>
        <w:shd w:val="clear" w:color="auto" w:fill="auto"/>
        <w:spacing w:line="198" w:lineRule="exact"/>
        <w:ind w:left="3940" w:right="980"/>
        <w:jc w:val="left"/>
      </w:pPr>
    </w:p>
    <w:p w:rsidR="00B34FCA" w:rsidRDefault="00AB5AD9">
      <w:pPr>
        <w:pStyle w:val="101"/>
        <w:shd w:val="clear" w:color="auto" w:fill="auto"/>
        <w:spacing w:line="198" w:lineRule="exact"/>
        <w:ind w:left="3940" w:right="980"/>
        <w:jc w:val="left"/>
      </w:pPr>
      <w:r>
        <w:t>© ФГБОУ ВО "СтГАУ", 201</w:t>
      </w:r>
      <w:r w:rsidR="00594DF0">
        <w:t>9</w:t>
      </w:r>
      <w:r>
        <w:t xml:space="preserve"> г.</w:t>
      </w:r>
    </w:p>
    <w:p w:rsidR="002A74B1" w:rsidRPr="0014074A" w:rsidRDefault="00AB5AD9" w:rsidP="0014074A">
      <w:pPr>
        <w:pStyle w:val="101"/>
        <w:shd w:val="clear" w:color="auto" w:fill="auto"/>
        <w:spacing w:line="160" w:lineRule="exact"/>
        <w:ind w:left="3940"/>
        <w:jc w:val="left"/>
      </w:pPr>
      <w:r>
        <w:br w:type="page"/>
      </w:r>
    </w:p>
    <w:p w:rsidR="002A74B1" w:rsidRDefault="002A74B1" w:rsidP="002A74B1">
      <w:pPr>
        <w:pStyle w:val="a5"/>
        <w:shd w:val="clear" w:color="auto" w:fill="FFFFFF" w:themeFill="background1"/>
        <w:tabs>
          <w:tab w:val="left" w:pos="1693"/>
          <w:tab w:val="right" w:leader="hyphen" w:pos="6247"/>
        </w:tabs>
        <w:spacing w:line="160" w:lineRule="exact"/>
        <w:sectPr w:rsidR="002A74B1">
          <w:pgSz w:w="8400" w:h="11900"/>
          <w:pgMar w:top="253" w:right="325" w:bottom="235" w:left="307" w:header="0" w:footer="3" w:gutter="0"/>
          <w:cols w:space="720"/>
          <w:noEndnote/>
          <w:docGrid w:linePitch="360"/>
        </w:sectPr>
      </w:pPr>
    </w:p>
    <w:p w:rsidR="00B34FCA" w:rsidRDefault="00B34FCA">
      <w:pPr>
        <w:spacing w:line="240" w:lineRule="exact"/>
        <w:rPr>
          <w:sz w:val="19"/>
          <w:szCs w:val="19"/>
        </w:rPr>
      </w:pPr>
    </w:p>
    <w:p w:rsidR="00B34FCA" w:rsidRDefault="00B34FCA">
      <w:pPr>
        <w:rPr>
          <w:sz w:val="2"/>
          <w:szCs w:val="2"/>
        </w:rPr>
        <w:sectPr w:rsidR="00B34FCA">
          <w:footerReference w:type="even" r:id="rId7"/>
          <w:footerReference w:type="default" r:id="rId8"/>
          <w:footerReference w:type="first" r:id="rId9"/>
          <w:pgSz w:w="8400" w:h="11900"/>
          <w:pgMar w:top="1569" w:right="0" w:bottom="1598" w:left="0" w:header="0" w:footer="3" w:gutter="0"/>
          <w:pgNumType w:start="4"/>
          <w:cols w:space="720"/>
          <w:noEndnote/>
          <w:titlePg/>
          <w:docGrid w:linePitch="360"/>
        </w:sectPr>
      </w:pPr>
    </w:p>
    <w:p w:rsidR="00B34FCA" w:rsidRPr="00EA16CC" w:rsidRDefault="00AB5AD9">
      <w:pPr>
        <w:pStyle w:val="32"/>
        <w:keepNext/>
        <w:keepLines/>
        <w:shd w:val="clear" w:color="auto" w:fill="auto"/>
        <w:spacing w:after="218" w:line="200" w:lineRule="exact"/>
        <w:ind w:right="260"/>
        <w:rPr>
          <w:rFonts w:ascii="Times New Roman" w:hAnsi="Times New Roman" w:cs="Times New Roman"/>
        </w:rPr>
      </w:pPr>
      <w:bookmarkStart w:id="2" w:name="bookmark3"/>
      <w:r w:rsidRPr="00EA16CC">
        <w:rPr>
          <w:rFonts w:ascii="Times New Roman" w:hAnsi="Times New Roman" w:cs="Times New Roman"/>
        </w:rPr>
        <w:lastRenderedPageBreak/>
        <w:t>ВВЕДЕНИЕ</w:t>
      </w:r>
      <w:bookmarkEnd w:id="2"/>
    </w:p>
    <w:p w:rsidR="00B34FCA" w:rsidRPr="002A74B1" w:rsidRDefault="00AB5AD9">
      <w:pPr>
        <w:pStyle w:val="20"/>
        <w:shd w:val="clear" w:color="auto" w:fill="auto"/>
        <w:spacing w:before="0" w:line="238" w:lineRule="exact"/>
        <w:ind w:left="1220" w:right="960" w:firstLine="280"/>
        <w:jc w:val="both"/>
        <w:rPr>
          <w:rFonts w:ascii="Times New Roman" w:hAnsi="Times New Roman" w:cs="Times New Roman"/>
        </w:rPr>
      </w:pPr>
      <w:r w:rsidRPr="002A74B1">
        <w:rPr>
          <w:rFonts w:ascii="Times New Roman" w:hAnsi="Times New Roman" w:cs="Times New Roman"/>
        </w:rPr>
        <w:t xml:space="preserve">Контрольная работа по </w:t>
      </w:r>
      <w:r w:rsidR="002A74B1" w:rsidRPr="002A74B1">
        <w:rPr>
          <w:rFonts w:ascii="Times New Roman" w:hAnsi="Times New Roman" w:cs="Times New Roman"/>
        </w:rPr>
        <w:t>дисциплине</w:t>
      </w:r>
      <w:r w:rsidRPr="002A74B1">
        <w:rPr>
          <w:rFonts w:ascii="Times New Roman" w:hAnsi="Times New Roman" w:cs="Times New Roman"/>
        </w:rPr>
        <w:t xml:space="preserve"> "Банковское де</w:t>
      </w:r>
      <w:r w:rsidR="000663E1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о</w:t>
      </w:r>
      <w:r w:rsidRPr="002A74B1">
        <w:rPr>
          <w:rFonts w:ascii="Times New Roman" w:hAnsi="Times New Roman" w:cs="Times New Roman"/>
        </w:rPr>
        <w:t>" вы</w:t>
      </w:r>
      <w:r w:rsidRPr="002A74B1">
        <w:rPr>
          <w:rFonts w:ascii="Times New Roman" w:hAnsi="Times New Roman" w:cs="Times New Roman"/>
        </w:rPr>
        <w:softHyphen/>
        <w:t>по</w:t>
      </w:r>
      <w:r w:rsidR="000663E1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ня</w:t>
      </w:r>
      <w:r w:rsidRPr="002A74B1">
        <w:rPr>
          <w:rFonts w:ascii="Times New Roman" w:hAnsi="Times New Roman" w:cs="Times New Roman"/>
        </w:rPr>
        <w:t xml:space="preserve">ется студентами </w:t>
      </w:r>
      <w:r w:rsidR="002A74B1" w:rsidRPr="002A74B1">
        <w:rPr>
          <w:rFonts w:ascii="Times New Roman" w:hAnsi="Times New Roman" w:cs="Times New Roman"/>
        </w:rPr>
        <w:t>очной</w:t>
      </w:r>
      <w:r w:rsidR="009119B6">
        <w:rPr>
          <w:rFonts w:ascii="Times New Roman" w:hAnsi="Times New Roman" w:cs="Times New Roman"/>
        </w:rPr>
        <w:t xml:space="preserve"> и </w:t>
      </w:r>
      <w:r w:rsidRPr="002A74B1">
        <w:rPr>
          <w:rFonts w:ascii="Times New Roman" w:hAnsi="Times New Roman" w:cs="Times New Roman"/>
        </w:rPr>
        <w:t>заочной формы обучения в соответствии с требованиями Государственного образовательного стандарта высшего профессионального образования.</w:t>
      </w:r>
    </w:p>
    <w:p w:rsidR="00B34FCA" w:rsidRPr="002A74B1" w:rsidRDefault="00AB5AD9">
      <w:pPr>
        <w:pStyle w:val="20"/>
        <w:shd w:val="clear" w:color="auto" w:fill="auto"/>
        <w:spacing w:before="0" w:line="238" w:lineRule="exact"/>
        <w:ind w:left="1220" w:right="960" w:firstLine="280"/>
        <w:jc w:val="both"/>
        <w:rPr>
          <w:rFonts w:ascii="Times New Roman" w:hAnsi="Times New Roman" w:cs="Times New Roman"/>
        </w:rPr>
      </w:pPr>
      <w:r w:rsidRPr="002A74B1">
        <w:rPr>
          <w:rFonts w:ascii="Times New Roman" w:hAnsi="Times New Roman" w:cs="Times New Roman"/>
        </w:rPr>
        <w:t>Методические указания определяют об</w:t>
      </w:r>
      <w:r w:rsidR="002A74B1" w:rsidRPr="002A74B1">
        <w:rPr>
          <w:rFonts w:ascii="Times New Roman" w:hAnsi="Times New Roman" w:cs="Times New Roman"/>
        </w:rPr>
        <w:t>щ</w:t>
      </w:r>
      <w:r w:rsidRPr="002A74B1">
        <w:rPr>
          <w:rFonts w:ascii="Times New Roman" w:hAnsi="Times New Roman" w:cs="Times New Roman"/>
        </w:rPr>
        <w:t>ий подход к напи</w:t>
      </w:r>
      <w:r w:rsidRPr="002A74B1">
        <w:rPr>
          <w:rFonts w:ascii="Times New Roman" w:hAnsi="Times New Roman" w:cs="Times New Roman"/>
        </w:rPr>
        <w:softHyphen/>
        <w:t>санию контрольной работы. В них формулируются цели, оп</w:t>
      </w:r>
      <w:r w:rsidRPr="002A74B1">
        <w:rPr>
          <w:rFonts w:ascii="Times New Roman" w:hAnsi="Times New Roman" w:cs="Times New Roman"/>
        </w:rPr>
        <w:softHyphen/>
        <w:t>ределяются объем и структура контрольной работы, приво</w:t>
      </w:r>
      <w:r w:rsidRPr="002A74B1">
        <w:rPr>
          <w:rFonts w:ascii="Times New Roman" w:hAnsi="Times New Roman" w:cs="Times New Roman"/>
        </w:rPr>
        <w:softHyphen/>
        <w:t>дятся требования к ее оформлению, представлению к за</w:t>
      </w:r>
      <w:r w:rsidR="002A74B1" w:rsidRPr="002A74B1">
        <w:rPr>
          <w:rFonts w:ascii="Times New Roman" w:hAnsi="Times New Roman" w:cs="Times New Roman"/>
        </w:rPr>
        <w:t>щ</w:t>
      </w:r>
      <w:r w:rsidRPr="002A74B1">
        <w:rPr>
          <w:rFonts w:ascii="Times New Roman" w:hAnsi="Times New Roman" w:cs="Times New Roman"/>
        </w:rPr>
        <w:t>ите.</w:t>
      </w:r>
    </w:p>
    <w:p w:rsidR="00B34FCA" w:rsidRPr="002A74B1" w:rsidRDefault="00AB5AD9">
      <w:pPr>
        <w:pStyle w:val="20"/>
        <w:shd w:val="clear" w:color="auto" w:fill="auto"/>
        <w:spacing w:before="0" w:line="238" w:lineRule="exact"/>
        <w:ind w:left="1220" w:right="960" w:firstLine="280"/>
        <w:jc w:val="both"/>
        <w:rPr>
          <w:rFonts w:ascii="Times New Roman" w:hAnsi="Times New Roman" w:cs="Times New Roman"/>
        </w:rPr>
      </w:pPr>
      <w:r w:rsidRPr="002A74B1">
        <w:rPr>
          <w:rFonts w:ascii="Times New Roman" w:hAnsi="Times New Roman" w:cs="Times New Roman"/>
        </w:rPr>
        <w:t>Методические указания содержат перечень теоретических вопросов и задачи для выполнения контрольной работы. При</w:t>
      </w:r>
      <w:r w:rsidRPr="002A74B1">
        <w:rPr>
          <w:rFonts w:ascii="Times New Roman" w:hAnsi="Times New Roman" w:cs="Times New Roman"/>
        </w:rPr>
        <w:softHyphen/>
        <w:t>водится таблица выбора вариантов, обязательная к соблюде</w:t>
      </w:r>
      <w:r w:rsidRPr="002A74B1">
        <w:rPr>
          <w:rFonts w:ascii="Times New Roman" w:hAnsi="Times New Roman" w:cs="Times New Roman"/>
        </w:rPr>
        <w:softHyphen/>
        <w:t>нию, список рекомендуемой литературы.</w:t>
      </w:r>
    </w:p>
    <w:p w:rsidR="00B34FCA" w:rsidRPr="002A74B1" w:rsidRDefault="00AB5AD9">
      <w:pPr>
        <w:pStyle w:val="20"/>
        <w:shd w:val="clear" w:color="auto" w:fill="auto"/>
        <w:spacing w:before="0" w:line="238" w:lineRule="exact"/>
        <w:ind w:left="1220" w:right="960" w:firstLine="280"/>
        <w:jc w:val="both"/>
        <w:rPr>
          <w:rFonts w:ascii="Times New Roman" w:hAnsi="Times New Roman" w:cs="Times New Roman"/>
        </w:rPr>
      </w:pPr>
      <w:proofErr w:type="gramStart"/>
      <w:r w:rsidRPr="002A74B1">
        <w:rPr>
          <w:rFonts w:ascii="Times New Roman" w:hAnsi="Times New Roman" w:cs="Times New Roman"/>
        </w:rPr>
        <w:t>Выполнение студентами контрольной работы проводится с целью систематизации и закрепления полученных теоретичес</w:t>
      </w:r>
      <w:r w:rsidRPr="002A74B1">
        <w:rPr>
          <w:rFonts w:ascii="Times New Roman" w:hAnsi="Times New Roman" w:cs="Times New Roman"/>
        </w:rPr>
        <w:softHyphen/>
        <w:t xml:space="preserve">ких знаний и практических умений по </w:t>
      </w:r>
      <w:r w:rsidR="002A74B1" w:rsidRPr="002A74B1">
        <w:rPr>
          <w:rFonts w:ascii="Times New Roman" w:hAnsi="Times New Roman" w:cs="Times New Roman"/>
        </w:rPr>
        <w:t>дисциплине</w:t>
      </w:r>
      <w:r w:rsidRPr="002A74B1">
        <w:rPr>
          <w:rFonts w:ascii="Times New Roman" w:hAnsi="Times New Roman" w:cs="Times New Roman"/>
        </w:rPr>
        <w:t>; углубле</w:t>
      </w:r>
      <w:r w:rsidRPr="002A74B1">
        <w:rPr>
          <w:rFonts w:ascii="Times New Roman" w:hAnsi="Times New Roman" w:cs="Times New Roman"/>
        </w:rPr>
        <w:softHyphen/>
        <w:t>ния теоретических знаний в соответствии с пред</w:t>
      </w:r>
      <w:r w:rsidR="000663E1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о</w:t>
      </w:r>
      <w:r w:rsidRPr="002A74B1">
        <w:rPr>
          <w:rFonts w:ascii="Times New Roman" w:hAnsi="Times New Roman" w:cs="Times New Roman"/>
        </w:rPr>
        <w:t>женным вариантом; формирования умений в применении теоретичес</w:t>
      </w:r>
      <w:r w:rsidRPr="002A74B1">
        <w:rPr>
          <w:rFonts w:ascii="Times New Roman" w:hAnsi="Times New Roman" w:cs="Times New Roman"/>
        </w:rPr>
        <w:softHyphen/>
        <w:t>ких знаний при решении поставленных вопросов; формиро</w:t>
      </w:r>
      <w:r w:rsidRPr="002A74B1">
        <w:rPr>
          <w:rFonts w:ascii="Times New Roman" w:hAnsi="Times New Roman" w:cs="Times New Roman"/>
        </w:rPr>
        <w:softHyphen/>
        <w:t>вания умений в использовании справочной, нормативной и правовой документации; развития творческой инициативы, самостоятельности, ответственности и организованности;</w:t>
      </w:r>
      <w:proofErr w:type="gramEnd"/>
      <w:r w:rsidRPr="002A74B1">
        <w:rPr>
          <w:rFonts w:ascii="Times New Roman" w:hAnsi="Times New Roman" w:cs="Times New Roman"/>
        </w:rPr>
        <w:t xml:space="preserve"> подготовки к итоговой государственной аттестации.</w:t>
      </w:r>
    </w:p>
    <w:p w:rsidR="00B34FCA" w:rsidRPr="002A74B1" w:rsidRDefault="00AB5AD9">
      <w:pPr>
        <w:pStyle w:val="20"/>
        <w:shd w:val="clear" w:color="auto" w:fill="auto"/>
        <w:spacing w:before="0" w:line="238" w:lineRule="exact"/>
        <w:ind w:left="1220" w:right="960" w:firstLine="280"/>
        <w:jc w:val="both"/>
        <w:rPr>
          <w:rFonts w:ascii="Times New Roman" w:hAnsi="Times New Roman" w:cs="Times New Roman"/>
        </w:rPr>
      </w:pPr>
      <w:r w:rsidRPr="002A74B1">
        <w:rPr>
          <w:rFonts w:ascii="Times New Roman" w:hAnsi="Times New Roman" w:cs="Times New Roman"/>
        </w:rPr>
        <w:t>Контрольная работа включает определенную тему и пере</w:t>
      </w:r>
      <w:r w:rsidRPr="002A74B1">
        <w:rPr>
          <w:rFonts w:ascii="Times New Roman" w:hAnsi="Times New Roman" w:cs="Times New Roman"/>
        </w:rPr>
        <w:softHyphen/>
        <w:t>чень обязательных к осве</w:t>
      </w:r>
      <w:r w:rsidR="002A74B1" w:rsidRPr="002A74B1">
        <w:rPr>
          <w:rFonts w:ascii="Times New Roman" w:hAnsi="Times New Roman" w:cs="Times New Roman"/>
        </w:rPr>
        <w:t>щ</w:t>
      </w:r>
      <w:r w:rsidRPr="002A74B1">
        <w:rPr>
          <w:rFonts w:ascii="Times New Roman" w:hAnsi="Times New Roman" w:cs="Times New Roman"/>
        </w:rPr>
        <w:t>ению вопросов.</w:t>
      </w:r>
    </w:p>
    <w:p w:rsidR="002A74B1" w:rsidRPr="002A74B1" w:rsidRDefault="002A74B1">
      <w:pPr>
        <w:pStyle w:val="20"/>
        <w:shd w:val="clear" w:color="auto" w:fill="auto"/>
        <w:spacing w:before="0" w:line="238" w:lineRule="exact"/>
        <w:ind w:left="1220" w:right="960" w:firstLine="280"/>
        <w:jc w:val="both"/>
        <w:rPr>
          <w:rFonts w:ascii="Times New Roman" w:hAnsi="Times New Roman" w:cs="Times New Roman"/>
        </w:rPr>
      </w:pPr>
    </w:p>
    <w:p w:rsidR="002A74B1" w:rsidRDefault="002A74B1">
      <w:pPr>
        <w:pStyle w:val="20"/>
        <w:shd w:val="clear" w:color="auto" w:fill="auto"/>
        <w:spacing w:before="0" w:line="238" w:lineRule="exact"/>
        <w:ind w:left="1220" w:right="960" w:firstLine="280"/>
        <w:jc w:val="both"/>
      </w:pPr>
    </w:p>
    <w:p w:rsidR="002A74B1" w:rsidRDefault="002A74B1">
      <w:pPr>
        <w:pStyle w:val="20"/>
        <w:shd w:val="clear" w:color="auto" w:fill="auto"/>
        <w:spacing w:before="0" w:line="238" w:lineRule="exact"/>
        <w:ind w:left="1220" w:right="960" w:firstLine="280"/>
        <w:jc w:val="both"/>
      </w:pPr>
    </w:p>
    <w:p w:rsidR="002A74B1" w:rsidRDefault="002A74B1">
      <w:pPr>
        <w:pStyle w:val="20"/>
        <w:shd w:val="clear" w:color="auto" w:fill="auto"/>
        <w:spacing w:before="0" w:line="238" w:lineRule="exact"/>
        <w:ind w:left="1220" w:right="960" w:firstLine="280"/>
        <w:jc w:val="both"/>
      </w:pPr>
    </w:p>
    <w:p w:rsidR="002A74B1" w:rsidRDefault="002A74B1">
      <w:pPr>
        <w:pStyle w:val="20"/>
        <w:shd w:val="clear" w:color="auto" w:fill="auto"/>
        <w:spacing w:before="0" w:line="238" w:lineRule="exact"/>
        <w:ind w:left="1220" w:right="960" w:firstLine="280"/>
        <w:jc w:val="both"/>
      </w:pPr>
    </w:p>
    <w:p w:rsidR="002A74B1" w:rsidRDefault="002A74B1">
      <w:pPr>
        <w:pStyle w:val="20"/>
        <w:shd w:val="clear" w:color="auto" w:fill="auto"/>
        <w:spacing w:before="0" w:line="238" w:lineRule="exact"/>
        <w:ind w:left="1220" w:right="960" w:firstLine="280"/>
        <w:jc w:val="both"/>
      </w:pPr>
    </w:p>
    <w:p w:rsidR="002A74B1" w:rsidRDefault="002A74B1">
      <w:pPr>
        <w:pStyle w:val="20"/>
        <w:shd w:val="clear" w:color="auto" w:fill="auto"/>
        <w:spacing w:before="0" w:line="238" w:lineRule="exact"/>
        <w:ind w:left="1220" w:right="960" w:firstLine="280"/>
        <w:jc w:val="both"/>
      </w:pPr>
    </w:p>
    <w:p w:rsidR="002A74B1" w:rsidRDefault="002A74B1">
      <w:pPr>
        <w:pStyle w:val="20"/>
        <w:shd w:val="clear" w:color="auto" w:fill="auto"/>
        <w:spacing w:before="0" w:line="238" w:lineRule="exact"/>
        <w:ind w:left="1220" w:right="960" w:firstLine="280"/>
        <w:jc w:val="both"/>
      </w:pPr>
    </w:p>
    <w:p w:rsidR="002A74B1" w:rsidRDefault="002A74B1">
      <w:pPr>
        <w:pStyle w:val="20"/>
        <w:shd w:val="clear" w:color="auto" w:fill="auto"/>
        <w:spacing w:before="0" w:line="238" w:lineRule="exact"/>
        <w:ind w:left="1220" w:right="960" w:firstLine="280"/>
        <w:jc w:val="both"/>
      </w:pPr>
    </w:p>
    <w:p w:rsidR="002A74B1" w:rsidRDefault="002A74B1">
      <w:pPr>
        <w:pStyle w:val="20"/>
        <w:shd w:val="clear" w:color="auto" w:fill="auto"/>
        <w:spacing w:before="0" w:line="238" w:lineRule="exact"/>
        <w:ind w:left="1220" w:right="960" w:firstLine="280"/>
        <w:jc w:val="both"/>
      </w:pPr>
    </w:p>
    <w:p w:rsidR="00B34FCA" w:rsidRDefault="00AB5AD9">
      <w:pPr>
        <w:pStyle w:val="110"/>
        <w:shd w:val="clear" w:color="auto" w:fill="auto"/>
        <w:ind w:left="2340" w:right="2660"/>
      </w:pPr>
      <w:r>
        <w:lastRenderedPageBreak/>
        <w:t>1. ТАБЛИЦА ВАРИАНТОВ КОНТРОЛЬНОЙ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04"/>
        <w:gridCol w:w="2808"/>
      </w:tblGrid>
      <w:tr w:rsidR="00B34FCA">
        <w:trPr>
          <w:trHeight w:hRule="exact" w:val="180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265pt"/>
              </w:rPr>
              <w:t>Начальная буква фамилии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Номер темы контрольной работы</w:t>
            </w:r>
          </w:p>
        </w:tc>
      </w:tr>
      <w:tr w:rsidR="00B34FCA">
        <w:trPr>
          <w:trHeight w:hRule="exact" w:val="162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265pt"/>
              </w:rPr>
              <w:t>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1</w:t>
            </w:r>
          </w:p>
        </w:tc>
      </w:tr>
      <w:tr w:rsidR="00B34FCA">
        <w:trPr>
          <w:trHeight w:hRule="exact" w:val="158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265pt"/>
              </w:rPr>
              <w:t>Б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2</w:t>
            </w:r>
          </w:p>
        </w:tc>
      </w:tr>
      <w:tr w:rsidR="00B34FCA">
        <w:trPr>
          <w:trHeight w:hRule="exact" w:val="166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2Tahoma8pt"/>
              </w:rPr>
              <w:t>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3</w:t>
            </w:r>
          </w:p>
        </w:tc>
      </w:tr>
      <w:tr w:rsidR="00B34FCA">
        <w:trPr>
          <w:trHeight w:hRule="exact" w:val="162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265pt"/>
              </w:rPr>
              <w:t>Г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4</w:t>
            </w:r>
          </w:p>
        </w:tc>
      </w:tr>
      <w:tr w:rsidR="00B34FCA">
        <w:trPr>
          <w:trHeight w:hRule="exact" w:val="162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70" w:lineRule="exact"/>
            </w:pPr>
            <w:proofErr w:type="spellStart"/>
            <w:r>
              <w:rPr>
                <w:rStyle w:val="285pt"/>
              </w:rPr>
              <w:t>д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5</w:t>
            </w:r>
          </w:p>
        </w:tc>
      </w:tr>
      <w:tr w:rsidR="00B34FCA">
        <w:trPr>
          <w:trHeight w:hRule="exact" w:val="166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2Tahoma6pt"/>
              </w:rPr>
              <w:t>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6</w:t>
            </w:r>
          </w:p>
        </w:tc>
      </w:tr>
      <w:tr w:rsidR="00B34FCA">
        <w:trPr>
          <w:trHeight w:hRule="exact" w:val="162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265pt"/>
              </w:rPr>
              <w:t>ЖЗ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7</w:t>
            </w:r>
          </w:p>
        </w:tc>
      </w:tr>
      <w:tr w:rsidR="00B34FCA">
        <w:trPr>
          <w:trHeight w:hRule="exact" w:val="166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265pt"/>
              </w:rPr>
              <w:t>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8</w:t>
            </w:r>
          </w:p>
        </w:tc>
      </w:tr>
      <w:tr w:rsidR="00B34FCA">
        <w:trPr>
          <w:trHeight w:hRule="exact" w:val="166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2Tahoma8pt"/>
              </w:rPr>
              <w:t>к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9</w:t>
            </w:r>
          </w:p>
        </w:tc>
      </w:tr>
      <w:tr w:rsidR="00B34FCA">
        <w:trPr>
          <w:trHeight w:hRule="exact" w:val="162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2Tahoma8pt"/>
              </w:rPr>
              <w:t>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10</w:t>
            </w:r>
          </w:p>
        </w:tc>
      </w:tr>
      <w:tr w:rsidR="00B34FCA">
        <w:trPr>
          <w:trHeight w:hRule="exact" w:val="162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265pt"/>
                <w:vertAlign w:val="superscript"/>
              </w:rPr>
              <w:t>г</w:t>
            </w:r>
            <w:r>
              <w:rPr>
                <w:rStyle w:val="265pt"/>
              </w:rPr>
              <w:t>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11</w:t>
            </w:r>
          </w:p>
        </w:tc>
      </w:tr>
      <w:tr w:rsidR="00B34FCA">
        <w:trPr>
          <w:trHeight w:hRule="exact" w:val="162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60" w:lineRule="exact"/>
            </w:pPr>
            <w:proofErr w:type="spellStart"/>
            <w:r>
              <w:rPr>
                <w:rStyle w:val="2Tahoma8pt"/>
              </w:rPr>
              <w:t>н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12</w:t>
            </w:r>
          </w:p>
        </w:tc>
      </w:tr>
      <w:tr w:rsidR="00B34FCA">
        <w:trPr>
          <w:trHeight w:hRule="exact" w:val="166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265pt"/>
              </w:rPr>
              <w:t>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13</w:t>
            </w:r>
          </w:p>
        </w:tc>
      </w:tr>
      <w:tr w:rsidR="00B34FCA">
        <w:trPr>
          <w:trHeight w:hRule="exact" w:val="162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22"/>
              </w:rPr>
              <w:t>п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14</w:t>
            </w:r>
          </w:p>
        </w:tc>
      </w:tr>
      <w:tr w:rsidR="00B34FCA">
        <w:trPr>
          <w:trHeight w:hRule="exact" w:val="166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</w:pPr>
            <w:proofErr w:type="spellStart"/>
            <w:proofErr w:type="gramStart"/>
            <w:r>
              <w:rPr>
                <w:rStyle w:val="265pt"/>
              </w:rPr>
              <w:t>р</w:t>
            </w:r>
            <w:proofErr w:type="spellEnd"/>
            <w:proofErr w:type="gram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15</w:t>
            </w:r>
          </w:p>
        </w:tc>
      </w:tr>
      <w:tr w:rsidR="00B34FCA">
        <w:trPr>
          <w:trHeight w:hRule="exact" w:val="158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22"/>
              </w:rPr>
              <w:t>с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16</w:t>
            </w:r>
          </w:p>
        </w:tc>
      </w:tr>
      <w:tr w:rsidR="00B34FCA">
        <w:trPr>
          <w:trHeight w:hRule="exact" w:val="158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22"/>
              </w:rPr>
              <w:t>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17</w:t>
            </w:r>
          </w:p>
        </w:tc>
      </w:tr>
      <w:tr w:rsidR="00B34FCA">
        <w:trPr>
          <w:trHeight w:hRule="exact" w:val="166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2Tahoma8pt"/>
              </w:rPr>
              <w:t>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18</w:t>
            </w:r>
          </w:p>
        </w:tc>
      </w:tr>
      <w:tr w:rsidR="00B34FCA">
        <w:trPr>
          <w:trHeight w:hRule="exact" w:val="162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2Tahoma6pt"/>
              </w:rPr>
              <w:t xml:space="preserve">Ф X </w:t>
            </w:r>
            <w:proofErr w:type="spellStart"/>
            <w:r>
              <w:rPr>
                <w:rStyle w:val="2Tahoma6pt"/>
              </w:rPr>
              <w:t>ц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19</w:t>
            </w:r>
          </w:p>
        </w:tc>
      </w:tr>
      <w:tr w:rsidR="00B34FCA">
        <w:trPr>
          <w:trHeight w:hRule="exact" w:val="162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20" w:lineRule="exact"/>
            </w:pPr>
            <w:proofErr w:type="gramStart"/>
            <w:r>
              <w:rPr>
                <w:rStyle w:val="2Tahoma6pt"/>
              </w:rPr>
              <w:t>ч</w:t>
            </w:r>
            <w:proofErr w:type="gramEnd"/>
            <w:r>
              <w:rPr>
                <w:rStyle w:val="2Tahoma6pt"/>
              </w:rPr>
              <w:t xml:space="preserve"> </w:t>
            </w:r>
            <w:proofErr w:type="spellStart"/>
            <w:r>
              <w:rPr>
                <w:rStyle w:val="2Tahoma6pt"/>
              </w:rPr>
              <w:t>ш</w:t>
            </w:r>
            <w:proofErr w:type="spellEnd"/>
            <w:r>
              <w:rPr>
                <w:rStyle w:val="2Tahoma6pt"/>
              </w:rPr>
              <w:t xml:space="preserve"> </w:t>
            </w:r>
            <w:proofErr w:type="spellStart"/>
            <w:r>
              <w:rPr>
                <w:rStyle w:val="2Tahoma6pt"/>
              </w:rPr>
              <w:t>щ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20</w:t>
            </w:r>
          </w:p>
        </w:tc>
      </w:tr>
      <w:tr w:rsidR="00B34FCA">
        <w:trPr>
          <w:trHeight w:hRule="exact" w:val="166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22"/>
              </w:rPr>
              <w:t xml:space="preserve">э </w:t>
            </w:r>
            <w:proofErr w:type="spellStart"/>
            <w:r>
              <w:rPr>
                <w:rStyle w:val="22"/>
              </w:rPr>
              <w:t>ю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21</w:t>
            </w:r>
          </w:p>
        </w:tc>
      </w:tr>
      <w:tr w:rsidR="00B34FCA">
        <w:trPr>
          <w:trHeight w:hRule="exact" w:val="173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22"/>
              </w:rPr>
              <w:t>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CA" w:rsidRDefault="00AB5AD9">
            <w:pPr>
              <w:pStyle w:val="20"/>
              <w:framePr w:w="5612" w:wrap="notBeside" w:vAnchor="text" w:hAnchor="text" w:xAlign="center" w:y="1"/>
              <w:shd w:val="clear" w:color="auto" w:fill="auto"/>
              <w:spacing w:before="0" w:line="130" w:lineRule="exact"/>
              <w:ind w:left="260"/>
            </w:pPr>
            <w:r>
              <w:rPr>
                <w:rStyle w:val="265pt"/>
              </w:rPr>
              <w:t>22</w:t>
            </w:r>
          </w:p>
        </w:tc>
      </w:tr>
    </w:tbl>
    <w:p w:rsidR="00B34FCA" w:rsidRDefault="00B34FCA">
      <w:pPr>
        <w:framePr w:w="5612" w:wrap="notBeside" w:vAnchor="text" w:hAnchor="text" w:xAlign="center" w:y="1"/>
        <w:rPr>
          <w:sz w:val="2"/>
          <w:szCs w:val="2"/>
        </w:rPr>
      </w:pPr>
    </w:p>
    <w:p w:rsidR="00B34FCA" w:rsidRDefault="00B34FCA">
      <w:pPr>
        <w:rPr>
          <w:sz w:val="2"/>
          <w:szCs w:val="2"/>
        </w:rPr>
      </w:pPr>
    </w:p>
    <w:p w:rsidR="00B34FCA" w:rsidRPr="002A74B1" w:rsidRDefault="002A74B1">
      <w:pPr>
        <w:pStyle w:val="110"/>
        <w:shd w:val="clear" w:color="auto" w:fill="auto"/>
        <w:tabs>
          <w:tab w:val="left" w:leader="underscore" w:pos="2124"/>
          <w:tab w:val="left" w:leader="underscore" w:pos="6529"/>
        </w:tabs>
        <w:spacing w:before="178" w:after="45" w:line="200" w:lineRule="exact"/>
        <w:ind w:left="900"/>
        <w:jc w:val="both"/>
      </w:pPr>
      <w:r>
        <w:t xml:space="preserve">                  </w:t>
      </w:r>
      <w:r w:rsidR="00AB5AD9" w:rsidRPr="002A74B1">
        <w:rPr>
          <w:rStyle w:val="11MicrosoftSansSerif95pt0pt"/>
          <w:rFonts w:ascii="Times New Roman" w:hAnsi="Times New Roman" w:cs="Times New Roman"/>
          <w:b/>
          <w:i w:val="0"/>
          <w:sz w:val="24"/>
          <w:u w:val="none"/>
        </w:rPr>
        <w:t>2</w:t>
      </w:r>
      <w:r w:rsidRPr="002A74B1">
        <w:rPr>
          <w:rStyle w:val="11MicrosoftSansSerif95pt0pt"/>
          <w:rFonts w:ascii="Times New Roman" w:hAnsi="Times New Roman" w:cs="Times New Roman"/>
          <w:i w:val="0"/>
          <w:sz w:val="24"/>
          <w:u w:val="none"/>
        </w:rPr>
        <w:t>.</w:t>
      </w:r>
      <w:r w:rsidR="00AB5AD9" w:rsidRPr="002A74B1">
        <w:rPr>
          <w:rStyle w:val="111"/>
          <w:b/>
          <w:bCs/>
          <w:u w:val="none"/>
        </w:rPr>
        <w:t xml:space="preserve"> ОСНОВНОЕ СОДЕРЖАНИЕ</w:t>
      </w:r>
    </w:p>
    <w:p w:rsidR="00B34FCA" w:rsidRPr="002A74B1" w:rsidRDefault="00AB5AD9">
      <w:pPr>
        <w:pStyle w:val="20"/>
        <w:shd w:val="clear" w:color="auto" w:fill="auto"/>
        <w:spacing w:before="0" w:after="171" w:line="241" w:lineRule="exact"/>
        <w:ind w:left="900" w:right="1260" w:firstLine="280"/>
        <w:jc w:val="both"/>
        <w:rPr>
          <w:rFonts w:ascii="Times New Roman" w:hAnsi="Times New Roman" w:cs="Times New Roman"/>
        </w:rPr>
      </w:pPr>
      <w:r w:rsidRPr="002A74B1">
        <w:rPr>
          <w:rFonts w:ascii="Times New Roman" w:hAnsi="Times New Roman" w:cs="Times New Roman"/>
        </w:rPr>
        <w:t>При раскрытии темы контрольной работы следует соблю</w:t>
      </w:r>
      <w:r w:rsidRPr="002A74B1">
        <w:rPr>
          <w:rFonts w:ascii="Times New Roman" w:hAnsi="Times New Roman" w:cs="Times New Roman"/>
        </w:rPr>
        <w:softHyphen/>
        <w:t xml:space="preserve">дать последовательность и </w:t>
      </w:r>
      <w:r w:rsidR="00EA16CC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о</w:t>
      </w:r>
      <w:r w:rsidRPr="002A74B1">
        <w:rPr>
          <w:rFonts w:ascii="Times New Roman" w:hAnsi="Times New Roman" w:cs="Times New Roman"/>
        </w:rPr>
        <w:t>гичность из</w:t>
      </w:r>
      <w:r w:rsidR="00EA16CC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о</w:t>
      </w:r>
      <w:r w:rsidRPr="002A74B1">
        <w:rPr>
          <w:rFonts w:ascii="Times New Roman" w:hAnsi="Times New Roman" w:cs="Times New Roman"/>
        </w:rPr>
        <w:t>жения т</w:t>
      </w:r>
      <w:r w:rsidR="002A74B1" w:rsidRPr="002A74B1">
        <w:rPr>
          <w:rFonts w:ascii="Times New Roman" w:hAnsi="Times New Roman" w:cs="Times New Roman"/>
        </w:rPr>
        <w:t>щ</w:t>
      </w:r>
      <w:r w:rsidRPr="002A74B1">
        <w:rPr>
          <w:rFonts w:ascii="Times New Roman" w:hAnsi="Times New Roman" w:cs="Times New Roman"/>
        </w:rPr>
        <w:t>ательно изученного теоретического материала. Кроме сущности по</w:t>
      </w:r>
      <w:r w:rsidRPr="002A74B1">
        <w:rPr>
          <w:rFonts w:ascii="Times New Roman" w:hAnsi="Times New Roman" w:cs="Times New Roman"/>
        </w:rPr>
        <w:softHyphen/>
        <w:t>ставленных вопросов, современных научных трактовок, суще</w:t>
      </w:r>
      <w:r w:rsidRPr="002A74B1">
        <w:rPr>
          <w:rFonts w:ascii="Times New Roman" w:hAnsi="Times New Roman" w:cs="Times New Roman"/>
        </w:rPr>
        <w:softHyphen/>
        <w:t xml:space="preserve">ствующих точек зрения, следует также сделать выводы, </w:t>
      </w:r>
      <w:proofErr w:type="gramStart"/>
      <w:r w:rsidRPr="002A74B1">
        <w:rPr>
          <w:rFonts w:ascii="Times New Roman" w:hAnsi="Times New Roman" w:cs="Times New Roman"/>
        </w:rPr>
        <w:t>обоб</w:t>
      </w:r>
      <w:r w:rsidRPr="002A74B1">
        <w:rPr>
          <w:rFonts w:ascii="Times New Roman" w:hAnsi="Times New Roman" w:cs="Times New Roman"/>
        </w:rPr>
        <w:softHyphen/>
        <w:t>щения</w:t>
      </w:r>
      <w:proofErr w:type="gramEnd"/>
      <w:r w:rsidRPr="002A74B1">
        <w:rPr>
          <w:rFonts w:ascii="Times New Roman" w:hAnsi="Times New Roman" w:cs="Times New Roman"/>
        </w:rPr>
        <w:t xml:space="preserve"> и аргументировано из</w:t>
      </w:r>
      <w:r w:rsidR="00EA16CC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о</w:t>
      </w:r>
      <w:r w:rsidRPr="002A74B1">
        <w:rPr>
          <w:rFonts w:ascii="Times New Roman" w:hAnsi="Times New Roman" w:cs="Times New Roman"/>
        </w:rPr>
        <w:t>жить свою точку зрения, обосновав ее с помощью фактических примеров из практики деятельности конкретных субъектов хозяйствования либо ус</w:t>
      </w:r>
      <w:r w:rsidRPr="002A74B1">
        <w:rPr>
          <w:rFonts w:ascii="Times New Roman" w:hAnsi="Times New Roman" w:cs="Times New Roman"/>
        </w:rPr>
        <w:softHyphen/>
      </w:r>
      <w:r w:rsidR="00EA16CC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о</w:t>
      </w:r>
      <w:r w:rsidRPr="002A74B1">
        <w:rPr>
          <w:rFonts w:ascii="Times New Roman" w:hAnsi="Times New Roman" w:cs="Times New Roman"/>
        </w:rPr>
        <w:t>вных, описанных в изученных литературных источниках.</w:t>
      </w:r>
    </w:p>
    <w:p w:rsidR="002A74B1" w:rsidRDefault="00AB5AD9">
      <w:pPr>
        <w:pStyle w:val="110"/>
        <w:numPr>
          <w:ilvl w:val="0"/>
          <w:numId w:val="2"/>
        </w:numPr>
        <w:shd w:val="clear" w:color="auto" w:fill="auto"/>
        <w:tabs>
          <w:tab w:val="left" w:pos="1638"/>
          <w:tab w:val="left" w:leader="underscore" w:pos="2347"/>
          <w:tab w:val="left" w:leader="underscore" w:pos="6529"/>
        </w:tabs>
        <w:spacing w:line="252" w:lineRule="exact"/>
        <w:ind w:left="900" w:right="1260" w:firstLine="400"/>
      </w:pPr>
      <w:r>
        <w:t xml:space="preserve">ОБЩИЕ ТРЕБОВАНИЯ К ОФОРМЛЕНИЮ </w:t>
      </w:r>
    </w:p>
    <w:p w:rsidR="00B34FCA" w:rsidRPr="002A74B1" w:rsidRDefault="00AB5AD9" w:rsidP="002A74B1">
      <w:pPr>
        <w:pStyle w:val="110"/>
        <w:shd w:val="clear" w:color="auto" w:fill="auto"/>
        <w:tabs>
          <w:tab w:val="left" w:pos="1638"/>
          <w:tab w:val="left" w:leader="underscore" w:pos="2347"/>
          <w:tab w:val="left" w:leader="underscore" w:pos="6529"/>
        </w:tabs>
        <w:spacing w:line="252" w:lineRule="exact"/>
        <w:ind w:left="1300" w:right="1260"/>
      </w:pPr>
      <w:r w:rsidRPr="002A74B1">
        <w:tab/>
      </w:r>
      <w:r w:rsidRPr="002A74B1">
        <w:rPr>
          <w:rStyle w:val="111"/>
          <w:b/>
          <w:bCs/>
          <w:u w:val="none"/>
        </w:rPr>
        <w:t>КОНТРОЛЬНОЙ РАБОТЫ</w:t>
      </w:r>
    </w:p>
    <w:p w:rsidR="00B34FCA" w:rsidRPr="00A730B7" w:rsidRDefault="00AB5AD9">
      <w:pPr>
        <w:pStyle w:val="20"/>
        <w:shd w:val="clear" w:color="auto" w:fill="auto"/>
        <w:spacing w:before="0" w:line="227" w:lineRule="exact"/>
        <w:ind w:left="900" w:right="1260" w:firstLine="28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Материал контрольной работы располагается в следующей последовательности:</w:t>
      </w:r>
    </w:p>
    <w:p w:rsidR="00B34FCA" w:rsidRPr="00A730B7" w:rsidRDefault="00AB5AD9">
      <w:pPr>
        <w:pStyle w:val="20"/>
        <w:numPr>
          <w:ilvl w:val="0"/>
          <w:numId w:val="3"/>
        </w:numPr>
        <w:shd w:val="clear" w:color="auto" w:fill="auto"/>
        <w:tabs>
          <w:tab w:val="left" w:pos="1897"/>
        </w:tabs>
        <w:spacing w:before="0" w:line="238" w:lineRule="exact"/>
        <w:ind w:left="16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титульный лист;</w:t>
      </w:r>
    </w:p>
    <w:p w:rsidR="00B34FCA" w:rsidRPr="00A730B7" w:rsidRDefault="00AB5AD9">
      <w:pPr>
        <w:pStyle w:val="20"/>
        <w:numPr>
          <w:ilvl w:val="0"/>
          <w:numId w:val="3"/>
        </w:numPr>
        <w:shd w:val="clear" w:color="auto" w:fill="auto"/>
        <w:tabs>
          <w:tab w:val="left" w:pos="1901"/>
        </w:tabs>
        <w:spacing w:before="0" w:line="238" w:lineRule="exact"/>
        <w:ind w:left="16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номер темы контрольной работы и ее наименование;</w:t>
      </w:r>
    </w:p>
    <w:p w:rsidR="00B34FCA" w:rsidRPr="00A730B7" w:rsidRDefault="00AB5AD9">
      <w:pPr>
        <w:pStyle w:val="20"/>
        <w:numPr>
          <w:ilvl w:val="0"/>
          <w:numId w:val="3"/>
        </w:numPr>
        <w:shd w:val="clear" w:color="auto" w:fill="auto"/>
        <w:tabs>
          <w:tab w:val="left" w:pos="1901"/>
        </w:tabs>
        <w:spacing w:before="0" w:line="238" w:lineRule="exact"/>
        <w:ind w:left="16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перечень подлежащих раскрытию вопросов;</w:t>
      </w:r>
    </w:p>
    <w:p w:rsidR="00B34FCA" w:rsidRPr="00A730B7" w:rsidRDefault="00AB5AD9">
      <w:pPr>
        <w:pStyle w:val="20"/>
        <w:numPr>
          <w:ilvl w:val="0"/>
          <w:numId w:val="3"/>
        </w:numPr>
        <w:shd w:val="clear" w:color="auto" w:fill="auto"/>
        <w:tabs>
          <w:tab w:val="left" w:pos="1904"/>
        </w:tabs>
        <w:spacing w:before="0" w:line="238" w:lineRule="exact"/>
        <w:ind w:left="16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lastRenderedPageBreak/>
        <w:t>последовательное из</w:t>
      </w:r>
      <w:r w:rsidR="00EA16CC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о</w:t>
      </w:r>
      <w:r w:rsidRPr="00A730B7">
        <w:rPr>
          <w:rFonts w:ascii="Times New Roman" w:hAnsi="Times New Roman" w:cs="Times New Roman"/>
        </w:rPr>
        <w:t>жение содержания вопросов,</w:t>
      </w:r>
    </w:p>
    <w:p w:rsidR="00B34FCA" w:rsidRPr="00A730B7" w:rsidRDefault="00AB5AD9">
      <w:pPr>
        <w:pStyle w:val="20"/>
        <w:shd w:val="clear" w:color="auto" w:fill="auto"/>
        <w:spacing w:before="0" w:line="238" w:lineRule="exact"/>
        <w:ind w:left="16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допускается творческое расширение и углубление темы;</w:t>
      </w:r>
    </w:p>
    <w:p w:rsidR="00B34FCA" w:rsidRPr="00A730B7" w:rsidRDefault="00AB5AD9">
      <w:pPr>
        <w:pStyle w:val="20"/>
        <w:numPr>
          <w:ilvl w:val="0"/>
          <w:numId w:val="3"/>
        </w:numPr>
        <w:shd w:val="clear" w:color="auto" w:fill="auto"/>
        <w:tabs>
          <w:tab w:val="left" w:pos="1908"/>
        </w:tabs>
        <w:spacing w:before="0" w:line="238" w:lineRule="exact"/>
        <w:ind w:left="16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список использованной литературы;</w:t>
      </w:r>
    </w:p>
    <w:p w:rsidR="00B34FCA" w:rsidRPr="00A730B7" w:rsidRDefault="00AB5AD9">
      <w:pPr>
        <w:pStyle w:val="20"/>
        <w:numPr>
          <w:ilvl w:val="0"/>
          <w:numId w:val="3"/>
        </w:numPr>
        <w:shd w:val="clear" w:color="auto" w:fill="auto"/>
        <w:tabs>
          <w:tab w:val="left" w:pos="1908"/>
        </w:tabs>
        <w:spacing w:before="0" w:line="238" w:lineRule="exact"/>
        <w:ind w:left="16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дата выполнения работы и личная подпись студента.</w:t>
      </w:r>
    </w:p>
    <w:p w:rsidR="00B34FCA" w:rsidRPr="00A730B7" w:rsidRDefault="00AB5AD9">
      <w:pPr>
        <w:pStyle w:val="20"/>
        <w:shd w:val="clear" w:color="auto" w:fill="auto"/>
        <w:spacing w:before="0" w:line="238" w:lineRule="exact"/>
        <w:ind w:left="1120" w:firstLine="28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Контрольная работа набирается на компьютере шрифтом</w:t>
      </w:r>
    </w:p>
    <w:p w:rsidR="00B34FCA" w:rsidRPr="00A730B7" w:rsidRDefault="00AB5AD9">
      <w:pPr>
        <w:pStyle w:val="20"/>
        <w:shd w:val="clear" w:color="auto" w:fill="auto"/>
        <w:spacing w:before="0" w:line="238" w:lineRule="exact"/>
        <w:ind w:left="1120" w:right="1040"/>
        <w:jc w:val="both"/>
        <w:rPr>
          <w:rFonts w:ascii="Times New Roman" w:hAnsi="Times New Roman" w:cs="Times New Roman"/>
        </w:rPr>
      </w:pPr>
      <w:proofErr w:type="gramStart"/>
      <w:r w:rsidRPr="00A730B7">
        <w:rPr>
          <w:rFonts w:ascii="Times New Roman" w:hAnsi="Times New Roman" w:cs="Times New Roman"/>
          <w:lang w:val="en-US" w:eastAsia="en-US" w:bidi="en-US"/>
        </w:rPr>
        <w:t>Times</w:t>
      </w:r>
      <w:r w:rsidRPr="00A730B7">
        <w:rPr>
          <w:rFonts w:ascii="Times New Roman" w:hAnsi="Times New Roman" w:cs="Times New Roman"/>
          <w:lang w:eastAsia="en-US" w:bidi="en-US"/>
        </w:rPr>
        <w:t xml:space="preserve"> </w:t>
      </w:r>
      <w:r w:rsidRPr="00A730B7">
        <w:rPr>
          <w:rFonts w:ascii="Times New Roman" w:hAnsi="Times New Roman" w:cs="Times New Roman"/>
          <w:lang w:val="en-US" w:eastAsia="en-US" w:bidi="en-US"/>
        </w:rPr>
        <w:t>New</w:t>
      </w:r>
      <w:r w:rsidRPr="00A730B7">
        <w:rPr>
          <w:rFonts w:ascii="Times New Roman" w:hAnsi="Times New Roman" w:cs="Times New Roman"/>
          <w:lang w:eastAsia="en-US" w:bidi="en-US"/>
        </w:rPr>
        <w:t xml:space="preserve"> </w:t>
      </w:r>
      <w:r w:rsidRPr="00A730B7">
        <w:rPr>
          <w:rFonts w:ascii="Times New Roman" w:hAnsi="Times New Roman" w:cs="Times New Roman"/>
          <w:lang w:val="en-US" w:eastAsia="en-US" w:bidi="en-US"/>
        </w:rPr>
        <w:t>Roman</w:t>
      </w:r>
      <w:r w:rsidRPr="00A730B7">
        <w:rPr>
          <w:rFonts w:ascii="Times New Roman" w:hAnsi="Times New Roman" w:cs="Times New Roman"/>
          <w:lang w:eastAsia="en-US" w:bidi="en-US"/>
        </w:rPr>
        <w:t xml:space="preserve"> </w:t>
      </w:r>
      <w:r w:rsidRPr="00A730B7">
        <w:rPr>
          <w:rFonts w:ascii="Times New Roman" w:hAnsi="Times New Roman" w:cs="Times New Roman"/>
        </w:rPr>
        <w:t>14, полуторный интервал.</w:t>
      </w:r>
      <w:proofErr w:type="gramEnd"/>
      <w:r w:rsidRPr="00A730B7">
        <w:rPr>
          <w:rFonts w:ascii="Times New Roman" w:hAnsi="Times New Roman" w:cs="Times New Roman"/>
        </w:rPr>
        <w:t xml:space="preserve"> На титульном ли</w:t>
      </w:r>
      <w:r w:rsidRPr="00A730B7">
        <w:rPr>
          <w:rFonts w:ascii="Times New Roman" w:hAnsi="Times New Roman" w:cs="Times New Roman"/>
        </w:rPr>
        <w:softHyphen/>
        <w:t>сте должны быть указаны предмет, специальность, группа, форма обучения, номер зачетной книжки, фамилия, имя, отчество и домашний адрес студента. В конце контрольной работы приво</w:t>
      </w:r>
      <w:r w:rsidRPr="00A730B7">
        <w:rPr>
          <w:rFonts w:ascii="Times New Roman" w:hAnsi="Times New Roman" w:cs="Times New Roman"/>
        </w:rPr>
        <w:softHyphen/>
        <w:t>дится список использованной студентом литературы, включаю</w:t>
      </w:r>
      <w:r w:rsidRPr="00A730B7">
        <w:rPr>
          <w:rFonts w:ascii="Times New Roman" w:hAnsi="Times New Roman" w:cs="Times New Roman"/>
        </w:rPr>
        <w:softHyphen/>
        <w:t>щий не менее десяти источников, ставятся дата выполнения и личная подпись. Оформление списка литературы должно при</w:t>
      </w:r>
      <w:r w:rsidRPr="00A730B7">
        <w:rPr>
          <w:rFonts w:ascii="Times New Roman" w:hAnsi="Times New Roman" w:cs="Times New Roman"/>
        </w:rPr>
        <w:softHyphen/>
        <w:t xml:space="preserve">водиться в соответствии с </w:t>
      </w:r>
      <w:proofErr w:type="spellStart"/>
      <w:r w:rsidRPr="00A730B7">
        <w:rPr>
          <w:rFonts w:ascii="Times New Roman" w:hAnsi="Times New Roman" w:cs="Times New Roman"/>
        </w:rPr>
        <w:t>ГОСТом</w:t>
      </w:r>
      <w:proofErr w:type="spellEnd"/>
      <w:r w:rsidRPr="00A730B7">
        <w:rPr>
          <w:rFonts w:ascii="Times New Roman" w:hAnsi="Times New Roman" w:cs="Times New Roman"/>
        </w:rPr>
        <w:t xml:space="preserve"> 7.1 - 84 "Библиографичес</w:t>
      </w:r>
      <w:r w:rsidRPr="00A730B7">
        <w:rPr>
          <w:rFonts w:ascii="Times New Roman" w:hAnsi="Times New Roman" w:cs="Times New Roman"/>
        </w:rPr>
        <w:softHyphen/>
        <w:t>кое описание документа" в следующем порядке:</w:t>
      </w:r>
    </w:p>
    <w:p w:rsidR="00B34FCA" w:rsidRPr="00A730B7" w:rsidRDefault="00AB5AD9">
      <w:pPr>
        <w:pStyle w:val="20"/>
        <w:numPr>
          <w:ilvl w:val="0"/>
          <w:numId w:val="3"/>
        </w:numPr>
        <w:shd w:val="clear" w:color="auto" w:fill="auto"/>
        <w:tabs>
          <w:tab w:val="left" w:pos="1908"/>
        </w:tabs>
        <w:spacing w:before="0" w:line="238" w:lineRule="exact"/>
        <w:ind w:left="16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законодательные и инструктивные материалы;</w:t>
      </w:r>
    </w:p>
    <w:p w:rsidR="00B34FCA" w:rsidRPr="00A730B7" w:rsidRDefault="00AB5AD9">
      <w:pPr>
        <w:pStyle w:val="20"/>
        <w:numPr>
          <w:ilvl w:val="0"/>
          <w:numId w:val="3"/>
        </w:numPr>
        <w:shd w:val="clear" w:color="auto" w:fill="auto"/>
        <w:tabs>
          <w:tab w:val="left" w:pos="1908"/>
        </w:tabs>
        <w:spacing w:before="0" w:line="238" w:lineRule="exact"/>
        <w:ind w:left="16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учебная и научная литература;</w:t>
      </w:r>
    </w:p>
    <w:p w:rsidR="00B34FCA" w:rsidRPr="00A730B7" w:rsidRDefault="00AB5AD9">
      <w:pPr>
        <w:pStyle w:val="20"/>
        <w:numPr>
          <w:ilvl w:val="0"/>
          <w:numId w:val="3"/>
        </w:numPr>
        <w:shd w:val="clear" w:color="auto" w:fill="auto"/>
        <w:tabs>
          <w:tab w:val="left" w:pos="1908"/>
        </w:tabs>
        <w:spacing w:before="0" w:line="238" w:lineRule="exact"/>
        <w:ind w:left="16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статьи периодической печати;</w:t>
      </w:r>
    </w:p>
    <w:p w:rsidR="00B34FCA" w:rsidRPr="00A730B7" w:rsidRDefault="00AB5AD9">
      <w:pPr>
        <w:pStyle w:val="20"/>
        <w:numPr>
          <w:ilvl w:val="0"/>
          <w:numId w:val="3"/>
        </w:numPr>
        <w:shd w:val="clear" w:color="auto" w:fill="auto"/>
        <w:tabs>
          <w:tab w:val="left" w:pos="1908"/>
        </w:tabs>
        <w:spacing w:before="0" w:line="238" w:lineRule="exact"/>
        <w:ind w:left="16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статистические сборники.</w:t>
      </w:r>
    </w:p>
    <w:p w:rsidR="00B34FCA" w:rsidRPr="00A730B7" w:rsidRDefault="00AB5AD9">
      <w:pPr>
        <w:pStyle w:val="20"/>
        <w:shd w:val="clear" w:color="auto" w:fill="auto"/>
        <w:spacing w:before="0" w:line="241" w:lineRule="exact"/>
        <w:ind w:left="1120" w:right="1040" w:firstLine="28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Литературные источники должны располагаться в алфавит</w:t>
      </w:r>
      <w:r w:rsidRPr="00A730B7">
        <w:rPr>
          <w:rFonts w:ascii="Times New Roman" w:hAnsi="Times New Roman" w:cs="Times New Roman"/>
        </w:rPr>
        <w:softHyphen/>
        <w:t>ном порядке, остальные материалы - в хроно</w:t>
      </w:r>
      <w:r w:rsidR="00EA16CC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о</w:t>
      </w:r>
      <w:r w:rsidRPr="00A730B7">
        <w:rPr>
          <w:rFonts w:ascii="Times New Roman" w:hAnsi="Times New Roman" w:cs="Times New Roman"/>
        </w:rPr>
        <w:t>гическом по</w:t>
      </w:r>
      <w:r w:rsidRPr="00A730B7">
        <w:rPr>
          <w:rFonts w:ascii="Times New Roman" w:hAnsi="Times New Roman" w:cs="Times New Roman"/>
        </w:rPr>
        <w:softHyphen/>
        <w:t>рядке.</w:t>
      </w:r>
    </w:p>
    <w:p w:rsidR="00B34FCA" w:rsidRPr="00A730B7" w:rsidRDefault="00AB5AD9">
      <w:pPr>
        <w:pStyle w:val="20"/>
        <w:shd w:val="clear" w:color="auto" w:fill="auto"/>
        <w:spacing w:before="0" w:line="248" w:lineRule="exact"/>
        <w:ind w:left="1120" w:right="1040" w:firstLine="28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Неправильно оформленная или выполненная не по вари</w:t>
      </w:r>
      <w:r w:rsidRPr="00A730B7">
        <w:rPr>
          <w:rFonts w:ascii="Times New Roman" w:hAnsi="Times New Roman" w:cs="Times New Roman"/>
        </w:rPr>
        <w:softHyphen/>
        <w:t>анту контрольная работа возвращается без проверки.</w:t>
      </w:r>
    </w:p>
    <w:p w:rsidR="00B34FCA" w:rsidRPr="00A730B7" w:rsidRDefault="00AB5AD9">
      <w:pPr>
        <w:pStyle w:val="20"/>
        <w:shd w:val="clear" w:color="auto" w:fill="auto"/>
        <w:spacing w:before="0" w:after="171" w:line="241" w:lineRule="exact"/>
        <w:ind w:left="1120" w:right="1040" w:firstLine="28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В случае неполных, некачественных ответов на вопросы предлагаемой темы, других обнаруженных рецензентом не</w:t>
      </w:r>
      <w:r w:rsidRPr="00A730B7">
        <w:rPr>
          <w:rFonts w:ascii="Times New Roman" w:hAnsi="Times New Roman" w:cs="Times New Roman"/>
        </w:rPr>
        <w:softHyphen/>
        <w:t>достатков контрольная работа возвращается студенту на до</w:t>
      </w:r>
      <w:r w:rsidRPr="00A730B7">
        <w:rPr>
          <w:rFonts w:ascii="Times New Roman" w:hAnsi="Times New Roman" w:cs="Times New Roman"/>
        </w:rPr>
        <w:softHyphen/>
        <w:t>работку с учетом сделанных замечаний.</w:t>
      </w:r>
    </w:p>
    <w:p w:rsidR="00A730B7" w:rsidRDefault="00AB5AD9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1451"/>
          <w:tab w:val="left" w:leader="underscore" w:pos="2567"/>
          <w:tab w:val="left" w:leader="underscore" w:pos="6758"/>
        </w:tabs>
        <w:spacing w:after="0" w:line="252" w:lineRule="exact"/>
        <w:ind w:left="1120" w:right="1040"/>
        <w:jc w:val="both"/>
      </w:pPr>
      <w:bookmarkStart w:id="3" w:name="bookmark4"/>
      <w:r>
        <w:t xml:space="preserve">ОТВЕТСТВЕННОСТЬ СТУДЕНТА ЗА ВЫПОЛНЕНИЕ </w:t>
      </w:r>
      <w:r>
        <w:tab/>
      </w:r>
    </w:p>
    <w:p w:rsidR="00A730B7" w:rsidRPr="00A730B7" w:rsidRDefault="00A730B7" w:rsidP="00A730B7">
      <w:pPr>
        <w:pStyle w:val="32"/>
        <w:keepNext/>
        <w:keepLines/>
        <w:shd w:val="clear" w:color="auto" w:fill="auto"/>
        <w:tabs>
          <w:tab w:val="left" w:pos="1451"/>
          <w:tab w:val="left" w:leader="underscore" w:pos="2567"/>
          <w:tab w:val="left" w:leader="underscore" w:pos="6758"/>
        </w:tabs>
        <w:spacing w:after="0" w:line="252" w:lineRule="exact"/>
        <w:ind w:left="1120" w:right="1040"/>
        <w:jc w:val="both"/>
      </w:pPr>
      <w:r>
        <w:rPr>
          <w:rStyle w:val="35"/>
          <w:b/>
          <w:bCs/>
          <w:u w:val="none"/>
        </w:rPr>
        <w:t xml:space="preserve">                  </w:t>
      </w:r>
      <w:r w:rsidR="00AB5AD9" w:rsidRPr="00A730B7">
        <w:rPr>
          <w:rStyle w:val="35"/>
          <w:b/>
          <w:bCs/>
          <w:u w:val="none"/>
        </w:rPr>
        <w:t>КОНТРОЛЬНОЙ РАБОТЫ</w:t>
      </w:r>
      <w:bookmarkEnd w:id="3"/>
    </w:p>
    <w:p w:rsidR="00B34FCA" w:rsidRPr="00A730B7" w:rsidRDefault="00AB5AD9" w:rsidP="00A730B7">
      <w:pPr>
        <w:pStyle w:val="20"/>
        <w:shd w:val="clear" w:color="auto" w:fill="auto"/>
        <w:spacing w:before="0" w:line="241" w:lineRule="exact"/>
        <w:ind w:left="1120" w:right="1040" w:firstLine="28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Выполнение контрольной работы предшествует сдаче за</w:t>
      </w:r>
      <w:r w:rsidRPr="00A730B7">
        <w:rPr>
          <w:rFonts w:ascii="Times New Roman" w:hAnsi="Times New Roman" w:cs="Times New Roman"/>
        </w:rPr>
        <w:softHyphen/>
        <w:t>чета по дисциплине. Студе</w:t>
      </w:r>
      <w:r w:rsidR="00A730B7">
        <w:rPr>
          <w:rFonts w:ascii="Times New Roman" w:hAnsi="Times New Roman" w:cs="Times New Roman"/>
        </w:rPr>
        <w:t>нты, не выполнившие в срок конт</w:t>
      </w:r>
      <w:r w:rsidRPr="00A730B7">
        <w:rPr>
          <w:rFonts w:ascii="Times New Roman" w:hAnsi="Times New Roman" w:cs="Times New Roman"/>
        </w:rPr>
        <w:t>рольную работу, к сдаче зачета не допускаются. Контрольная работа должна быть сдана студентом не позднее последнего рабочего дня, предшествующего экзамену по дисциплине.</w:t>
      </w:r>
    </w:p>
    <w:p w:rsidR="00A730B7" w:rsidRDefault="00A730B7">
      <w:pPr>
        <w:pStyle w:val="20"/>
        <w:shd w:val="clear" w:color="auto" w:fill="auto"/>
        <w:spacing w:before="0" w:after="169" w:line="238" w:lineRule="exact"/>
        <w:ind w:left="900" w:right="1240"/>
        <w:jc w:val="both"/>
      </w:pPr>
    </w:p>
    <w:p w:rsidR="00A730B7" w:rsidRDefault="00A730B7">
      <w:pPr>
        <w:pStyle w:val="20"/>
        <w:shd w:val="clear" w:color="auto" w:fill="auto"/>
        <w:spacing w:before="0" w:after="169" w:line="238" w:lineRule="exact"/>
        <w:ind w:left="900" w:right="1240"/>
        <w:jc w:val="both"/>
      </w:pPr>
    </w:p>
    <w:p w:rsidR="00A730B7" w:rsidRDefault="00AB5AD9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2286"/>
          <w:tab w:val="left" w:leader="underscore" w:pos="2351"/>
          <w:tab w:val="left" w:leader="underscore" w:pos="6545"/>
        </w:tabs>
        <w:spacing w:after="118" w:line="252" w:lineRule="exact"/>
        <w:ind w:left="900" w:right="1240" w:firstLine="1000"/>
        <w:jc w:val="left"/>
      </w:pPr>
      <w:bookmarkStart w:id="4" w:name="bookmark5"/>
      <w:r>
        <w:lastRenderedPageBreak/>
        <w:t xml:space="preserve">ЗАДАНИЯ ДЛЯ ВЫПОЛНЕНИЯ </w:t>
      </w:r>
    </w:p>
    <w:p w:rsidR="00B34FCA" w:rsidRPr="00A730B7" w:rsidRDefault="00AB5AD9" w:rsidP="00A730B7">
      <w:pPr>
        <w:pStyle w:val="32"/>
        <w:keepNext/>
        <w:keepLines/>
        <w:shd w:val="clear" w:color="auto" w:fill="auto"/>
        <w:tabs>
          <w:tab w:val="left" w:pos="2286"/>
          <w:tab w:val="left" w:leader="underscore" w:pos="2351"/>
          <w:tab w:val="left" w:leader="underscore" w:pos="6545"/>
        </w:tabs>
        <w:spacing w:after="118" w:line="252" w:lineRule="exact"/>
        <w:ind w:left="1900" w:right="1240"/>
        <w:jc w:val="left"/>
      </w:pPr>
      <w:r>
        <w:tab/>
      </w:r>
      <w:r w:rsidRPr="00A730B7">
        <w:rPr>
          <w:rStyle w:val="35"/>
          <w:b/>
          <w:bCs/>
          <w:u w:val="none"/>
        </w:rPr>
        <w:t>КОНТРОЛЬНОЙ РАБОТЫ</w:t>
      </w:r>
      <w:bookmarkEnd w:id="4"/>
    </w:p>
    <w:p w:rsidR="00B34FCA" w:rsidRPr="00A730B7" w:rsidRDefault="00AB5AD9" w:rsidP="00EA16CC">
      <w:pPr>
        <w:pStyle w:val="70"/>
        <w:shd w:val="clear" w:color="auto" w:fill="auto"/>
        <w:spacing w:before="0" w:line="18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1. Особенности современных банковских систем</w:t>
      </w:r>
    </w:p>
    <w:p w:rsidR="00B34FCA" w:rsidRPr="00A730B7" w:rsidRDefault="00AB5AD9" w:rsidP="001D0207">
      <w:pPr>
        <w:pStyle w:val="20"/>
        <w:shd w:val="clear" w:color="auto" w:fill="auto"/>
        <w:spacing w:before="0" w:after="63" w:line="241" w:lineRule="exact"/>
        <w:ind w:left="1134" w:right="964" w:firstLine="2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Создание двухуровневой банковской системы в России. Возникновение и развитие банков. Формирование научных прин</w:t>
      </w:r>
      <w:r w:rsidR="00A730B7" w:rsidRPr="00A730B7">
        <w:rPr>
          <w:rFonts w:ascii="Times New Roman" w:hAnsi="Times New Roman" w:cs="Times New Roman"/>
        </w:rPr>
        <w:t>ц</w:t>
      </w:r>
      <w:r w:rsidRPr="00A730B7">
        <w:rPr>
          <w:rFonts w:ascii="Times New Roman" w:hAnsi="Times New Roman" w:cs="Times New Roman"/>
        </w:rPr>
        <w:t>ипов банковской деятельности. Понятие и элементы банковской системы. Характеристика элементов банковской системы. Сущность банка как элемента банковской системы. Структура банка. Функции банка. Роль банка в экономике. Банковские реформы. Экономическая и правовая основа дея</w:t>
      </w:r>
      <w:r w:rsidRPr="00A730B7">
        <w:rPr>
          <w:rFonts w:ascii="Times New Roman" w:hAnsi="Times New Roman" w:cs="Times New Roman"/>
        </w:rPr>
        <w:softHyphen/>
        <w:t>тельности банка.</w:t>
      </w:r>
    </w:p>
    <w:p w:rsidR="00B34FCA" w:rsidRPr="00A730B7" w:rsidRDefault="00AB5AD9" w:rsidP="001D0207">
      <w:pPr>
        <w:pStyle w:val="60"/>
        <w:shd w:val="clear" w:color="auto" w:fill="auto"/>
        <w:spacing w:after="106"/>
        <w:ind w:left="1134" w:right="964" w:firstLine="280"/>
        <w:jc w:val="both"/>
        <w:rPr>
          <w:rFonts w:ascii="Times New Roman" w:hAnsi="Times New Roman" w:cs="Times New Roman"/>
        </w:rPr>
      </w:pPr>
      <w:r w:rsidRPr="00A730B7">
        <w:rPr>
          <w:rStyle w:val="60pt"/>
          <w:rFonts w:ascii="Times New Roman" w:hAnsi="Times New Roman" w:cs="Times New Roman"/>
          <w:i/>
          <w:iCs/>
        </w:rPr>
        <w:t>За</w:t>
      </w:r>
      <w:r w:rsidR="00A730B7" w:rsidRPr="00A730B7">
        <w:rPr>
          <w:rStyle w:val="60pt"/>
          <w:rFonts w:ascii="Times New Roman" w:hAnsi="Times New Roman" w:cs="Times New Roman"/>
          <w:i/>
          <w:iCs/>
        </w:rPr>
        <w:t>д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ача. </w:t>
      </w:r>
      <w:r w:rsidR="00EA16CC">
        <w:rPr>
          <w:rFonts w:ascii="Times New Roman" w:hAnsi="Times New Roman" w:cs="Times New Roman"/>
        </w:rPr>
        <w:t>Ссуда</w:t>
      </w:r>
      <w:r w:rsidRPr="00A730B7">
        <w:rPr>
          <w:rFonts w:ascii="Times New Roman" w:hAnsi="Times New Roman" w:cs="Times New Roman"/>
        </w:rPr>
        <w:t xml:space="preserve"> в размере 25 000 руб. вы</w:t>
      </w:r>
      <w:r w:rsidR="00A730B7" w:rsidRP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ана на полгола по простой ставке про</w:t>
      </w:r>
      <w:r w:rsidR="00A730B7" w:rsidRPr="00A730B7">
        <w:rPr>
          <w:rFonts w:ascii="Times New Roman" w:hAnsi="Times New Roman" w:cs="Times New Roman"/>
        </w:rPr>
        <w:t>ц</w:t>
      </w:r>
      <w:r w:rsidRPr="00A730B7">
        <w:rPr>
          <w:rFonts w:ascii="Times New Roman" w:hAnsi="Times New Roman" w:cs="Times New Roman"/>
        </w:rPr>
        <w:t>ентов</w:t>
      </w:r>
      <w:r w:rsidRPr="00A730B7">
        <w:rPr>
          <w:rStyle w:val="61"/>
          <w:rFonts w:ascii="Times New Roman" w:hAnsi="Times New Roman" w:cs="Times New Roman"/>
        </w:rPr>
        <w:t xml:space="preserve"> </w:t>
      </w:r>
      <w:r w:rsidRPr="00A730B7">
        <w:rPr>
          <w:rStyle w:val="62"/>
          <w:rFonts w:ascii="Times New Roman" w:hAnsi="Times New Roman" w:cs="Times New Roman"/>
        </w:rPr>
        <w:t xml:space="preserve">7 </w:t>
      </w:r>
      <w:r w:rsidRPr="00A730B7">
        <w:rPr>
          <w:rFonts w:ascii="Times New Roman" w:hAnsi="Times New Roman" w:cs="Times New Roman"/>
        </w:rPr>
        <w:t>9% го</w:t>
      </w:r>
      <w:r w:rsidR="00A730B7" w:rsidRP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овых. Опре</w:t>
      </w:r>
      <w:r w:rsidR="00A730B7" w:rsidRP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елить на</w:t>
      </w:r>
      <w:r w:rsidRPr="00A730B7">
        <w:rPr>
          <w:rFonts w:ascii="Times New Roman" w:hAnsi="Times New Roman" w:cs="Times New Roman"/>
        </w:rPr>
        <w:softHyphen/>
        <w:t>ращенную сумму.</w:t>
      </w:r>
    </w:p>
    <w:p w:rsidR="00B34FCA" w:rsidRPr="00A730B7" w:rsidRDefault="00AB5AD9" w:rsidP="00EA16CC">
      <w:pPr>
        <w:pStyle w:val="70"/>
        <w:shd w:val="clear" w:color="auto" w:fill="auto"/>
        <w:spacing w:before="0" w:line="18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2. Нейтральные банки и основы их деятельности</w:t>
      </w:r>
    </w:p>
    <w:p w:rsidR="00B34FCA" w:rsidRPr="00A730B7" w:rsidRDefault="00AB5AD9" w:rsidP="001D0207">
      <w:pPr>
        <w:pStyle w:val="20"/>
        <w:shd w:val="clear" w:color="auto" w:fill="auto"/>
        <w:spacing w:before="0" w:after="57" w:line="238" w:lineRule="exact"/>
        <w:ind w:left="1134" w:right="964" w:firstLine="2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Правовой статус Нейтраль</w:t>
      </w:r>
      <w:r w:rsidR="00A730B7">
        <w:rPr>
          <w:rFonts w:ascii="Times New Roman" w:hAnsi="Times New Roman" w:cs="Times New Roman"/>
        </w:rPr>
        <w:t>ных банков. Пели и задачи орга</w:t>
      </w:r>
      <w:r w:rsidRPr="00A730B7">
        <w:rPr>
          <w:rFonts w:ascii="Times New Roman" w:hAnsi="Times New Roman" w:cs="Times New Roman"/>
        </w:rPr>
        <w:t>низа</w:t>
      </w:r>
      <w:r w:rsidR="00A730B7">
        <w:rPr>
          <w:rFonts w:ascii="Times New Roman" w:hAnsi="Times New Roman" w:cs="Times New Roman"/>
        </w:rPr>
        <w:t>ц</w:t>
      </w:r>
      <w:r w:rsidRPr="00A730B7">
        <w:rPr>
          <w:rFonts w:ascii="Times New Roman" w:hAnsi="Times New Roman" w:cs="Times New Roman"/>
        </w:rPr>
        <w:t xml:space="preserve">ии </w:t>
      </w:r>
      <w:r w:rsidR="00A730B7">
        <w:rPr>
          <w:rFonts w:ascii="Times New Roman" w:hAnsi="Times New Roman" w:cs="Times New Roman"/>
        </w:rPr>
        <w:t>ц</w:t>
      </w:r>
      <w:r w:rsidRPr="00A730B7">
        <w:rPr>
          <w:rFonts w:ascii="Times New Roman" w:hAnsi="Times New Roman" w:cs="Times New Roman"/>
        </w:rPr>
        <w:t>ентральных банков. Функ</w:t>
      </w:r>
      <w:r w:rsidR="00A730B7">
        <w:rPr>
          <w:rFonts w:ascii="Times New Roman" w:hAnsi="Times New Roman" w:cs="Times New Roman"/>
        </w:rPr>
        <w:t>ц</w:t>
      </w:r>
      <w:r w:rsidRPr="00A730B7">
        <w:rPr>
          <w:rFonts w:ascii="Times New Roman" w:hAnsi="Times New Roman" w:cs="Times New Roman"/>
        </w:rPr>
        <w:t xml:space="preserve">ии Нейтральных банков. Организационная структура Нейтрального банка. Пассивные и активные операции </w:t>
      </w:r>
      <w:r w:rsidR="00A730B7">
        <w:rPr>
          <w:rFonts w:ascii="Times New Roman" w:hAnsi="Times New Roman" w:cs="Times New Roman"/>
        </w:rPr>
        <w:t>ц</w:t>
      </w:r>
      <w:r w:rsidRPr="00A730B7">
        <w:rPr>
          <w:rFonts w:ascii="Times New Roman" w:hAnsi="Times New Roman" w:cs="Times New Roman"/>
        </w:rPr>
        <w:t xml:space="preserve">ентральных банков. Роль </w:t>
      </w:r>
      <w:r w:rsidR="00A730B7">
        <w:rPr>
          <w:rFonts w:ascii="Times New Roman" w:hAnsi="Times New Roman" w:cs="Times New Roman"/>
        </w:rPr>
        <w:t>ц</w:t>
      </w:r>
      <w:r w:rsidRPr="00A730B7">
        <w:rPr>
          <w:rFonts w:ascii="Times New Roman" w:hAnsi="Times New Roman" w:cs="Times New Roman"/>
        </w:rPr>
        <w:t>ентральных банков в развитии рыночной экономики.</w:t>
      </w:r>
    </w:p>
    <w:p w:rsidR="00B34FCA" w:rsidRPr="00A730B7" w:rsidRDefault="00AB5AD9" w:rsidP="001D0207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  <w:r w:rsidRPr="00A730B7">
        <w:rPr>
          <w:rStyle w:val="60pt"/>
          <w:rFonts w:ascii="Times New Roman" w:hAnsi="Times New Roman" w:cs="Times New Roman"/>
          <w:i/>
          <w:iCs/>
        </w:rPr>
        <w:t>За</w:t>
      </w:r>
      <w:r w:rsidR="00A730B7">
        <w:rPr>
          <w:rStyle w:val="60pt"/>
          <w:rFonts w:ascii="Times New Roman" w:hAnsi="Times New Roman" w:cs="Times New Roman"/>
          <w:i/>
          <w:iCs/>
        </w:rPr>
        <w:t>д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ача. </w:t>
      </w:r>
      <w:r w:rsidRPr="00A730B7">
        <w:rPr>
          <w:rFonts w:ascii="Times New Roman" w:hAnsi="Times New Roman" w:cs="Times New Roman"/>
        </w:rPr>
        <w:t xml:space="preserve">Сеула в размере 72 000 руб. </w:t>
      </w:r>
      <w:proofErr w:type="gramStart"/>
      <w:r w:rsidRPr="00A730B7">
        <w:rPr>
          <w:rFonts w:ascii="Times New Roman" w:hAnsi="Times New Roman" w:cs="Times New Roman"/>
        </w:rPr>
        <w:t>вы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ана</w:t>
      </w:r>
      <w:proofErr w:type="gramEnd"/>
      <w:r w:rsidRPr="00A730B7">
        <w:rPr>
          <w:rFonts w:ascii="Times New Roman" w:hAnsi="Times New Roman" w:cs="Times New Roman"/>
        </w:rPr>
        <w:t xml:space="preserve"> на полтора гола по простой ставке про</w:t>
      </w:r>
      <w:r w:rsidR="00A730B7">
        <w:rPr>
          <w:rFonts w:ascii="Times New Roman" w:hAnsi="Times New Roman" w:cs="Times New Roman"/>
        </w:rPr>
        <w:t>ц</w:t>
      </w:r>
      <w:r w:rsidRPr="00A730B7">
        <w:rPr>
          <w:rFonts w:ascii="Times New Roman" w:hAnsi="Times New Roman" w:cs="Times New Roman"/>
        </w:rPr>
        <w:t>ентов 22% го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овых. Опре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е</w:t>
      </w:r>
      <w:r w:rsidRPr="00A730B7">
        <w:rPr>
          <w:rFonts w:ascii="Times New Roman" w:hAnsi="Times New Roman" w:cs="Times New Roman"/>
        </w:rPr>
        <w:softHyphen/>
        <w:t>лить наращенную сумму.</w:t>
      </w:r>
    </w:p>
    <w:p w:rsidR="00B34FCA" w:rsidRPr="00A730B7" w:rsidRDefault="00AB5AD9" w:rsidP="00EA16CC">
      <w:pPr>
        <w:pStyle w:val="70"/>
        <w:shd w:val="clear" w:color="auto" w:fill="auto"/>
        <w:spacing w:before="0" w:line="18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3. Коммерческие банки и их функционирование</w:t>
      </w:r>
    </w:p>
    <w:p w:rsidR="00B34FCA" w:rsidRPr="00A730B7" w:rsidRDefault="00AB5AD9" w:rsidP="001D0207">
      <w:pPr>
        <w:pStyle w:val="20"/>
        <w:shd w:val="clear" w:color="auto" w:fill="auto"/>
        <w:spacing w:before="0" w:after="57" w:line="238" w:lineRule="exact"/>
        <w:ind w:left="1134" w:right="964" w:firstLine="2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Ресурсы и капитал коммерческого банка. Законодатель</w:t>
      </w:r>
      <w:r w:rsidRPr="00A730B7">
        <w:rPr>
          <w:rFonts w:ascii="Times New Roman" w:hAnsi="Times New Roman" w:cs="Times New Roman"/>
        </w:rPr>
        <w:softHyphen/>
        <w:t>ные основы деятельности коммерческих банков. Операции коммерческих банков и их классификация.</w:t>
      </w:r>
      <w:r w:rsidR="00A730B7">
        <w:rPr>
          <w:rFonts w:ascii="Times New Roman" w:hAnsi="Times New Roman" w:cs="Times New Roman"/>
        </w:rPr>
        <w:t xml:space="preserve"> </w:t>
      </w:r>
      <w:r w:rsidRPr="00A730B7">
        <w:rPr>
          <w:rFonts w:ascii="Times New Roman" w:hAnsi="Times New Roman" w:cs="Times New Roman"/>
        </w:rPr>
        <w:t>Ресурсы коммер</w:t>
      </w:r>
      <w:r w:rsidRPr="00A730B7">
        <w:rPr>
          <w:rFonts w:ascii="Times New Roman" w:hAnsi="Times New Roman" w:cs="Times New Roman"/>
        </w:rPr>
        <w:softHyphen/>
        <w:t>ческого банка и их характеристика. Собственные средства банка: понятие и структура. Источники формирования. Соб</w:t>
      </w:r>
      <w:r w:rsidRPr="00A730B7">
        <w:rPr>
          <w:rFonts w:ascii="Times New Roman" w:hAnsi="Times New Roman" w:cs="Times New Roman"/>
        </w:rPr>
        <w:softHyphen/>
        <w:t>ственный капитал банка.</w:t>
      </w:r>
      <w:r w:rsidR="00A730B7">
        <w:rPr>
          <w:rFonts w:ascii="Times New Roman" w:hAnsi="Times New Roman" w:cs="Times New Roman"/>
        </w:rPr>
        <w:t xml:space="preserve"> Экономическое воздействие Цент</w:t>
      </w:r>
      <w:r w:rsidRPr="00A730B7">
        <w:rPr>
          <w:rFonts w:ascii="Times New Roman" w:hAnsi="Times New Roman" w:cs="Times New Roman"/>
        </w:rPr>
        <w:t xml:space="preserve">ральных банков на деятельность коммерческих банков. </w:t>
      </w:r>
      <w:proofErr w:type="spellStart"/>
      <w:r w:rsidRPr="00A730B7">
        <w:rPr>
          <w:rFonts w:ascii="Times New Roman" w:hAnsi="Times New Roman" w:cs="Times New Roman"/>
        </w:rPr>
        <w:t>Базель</w:t>
      </w:r>
      <w:r w:rsidRPr="00A730B7">
        <w:rPr>
          <w:rFonts w:ascii="Times New Roman" w:hAnsi="Times New Roman" w:cs="Times New Roman"/>
        </w:rPr>
        <w:softHyphen/>
        <w:t>ское</w:t>
      </w:r>
      <w:proofErr w:type="spellEnd"/>
      <w:r w:rsidRPr="00A730B7">
        <w:rPr>
          <w:rFonts w:ascii="Times New Roman" w:hAnsi="Times New Roman" w:cs="Times New Roman"/>
        </w:rPr>
        <w:t xml:space="preserve"> соглашение.</w:t>
      </w:r>
    </w:p>
    <w:p w:rsidR="00B34FCA" w:rsidRDefault="00AB5AD9" w:rsidP="001D0207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  <w:r w:rsidRPr="00A730B7">
        <w:rPr>
          <w:rStyle w:val="60pt"/>
          <w:rFonts w:ascii="Times New Roman" w:hAnsi="Times New Roman" w:cs="Times New Roman"/>
          <w:i/>
          <w:iCs/>
        </w:rPr>
        <w:t>За</w:t>
      </w:r>
      <w:r w:rsidR="00A730B7">
        <w:rPr>
          <w:rStyle w:val="60pt"/>
          <w:rFonts w:ascii="Times New Roman" w:hAnsi="Times New Roman" w:cs="Times New Roman"/>
          <w:i/>
          <w:iCs/>
        </w:rPr>
        <w:t>д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ача. </w:t>
      </w:r>
      <w:r w:rsidRPr="00A730B7">
        <w:rPr>
          <w:rFonts w:ascii="Times New Roman" w:hAnsi="Times New Roman" w:cs="Times New Roman"/>
        </w:rPr>
        <w:t xml:space="preserve">Сеула в размере 15 000 </w:t>
      </w:r>
      <w:proofErr w:type="spellStart"/>
      <w:r w:rsidRPr="00A730B7">
        <w:rPr>
          <w:rFonts w:ascii="Times New Roman" w:hAnsi="Times New Roman" w:cs="Times New Roman"/>
        </w:rPr>
        <w:t>000</w:t>
      </w:r>
      <w:proofErr w:type="spellEnd"/>
      <w:r w:rsidRPr="00A730B7">
        <w:rPr>
          <w:rFonts w:ascii="Times New Roman" w:hAnsi="Times New Roman" w:cs="Times New Roman"/>
        </w:rPr>
        <w:t xml:space="preserve"> руб. </w:t>
      </w:r>
      <w:proofErr w:type="gramStart"/>
      <w:r w:rsidRPr="00A730B7">
        <w:rPr>
          <w:rFonts w:ascii="Times New Roman" w:hAnsi="Times New Roman" w:cs="Times New Roman"/>
        </w:rPr>
        <w:t>вы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ана</w:t>
      </w:r>
      <w:proofErr w:type="gramEnd"/>
      <w:r w:rsidRPr="00A730B7">
        <w:rPr>
          <w:rFonts w:ascii="Times New Roman" w:hAnsi="Times New Roman" w:cs="Times New Roman"/>
        </w:rPr>
        <w:t xml:space="preserve"> на гол по простой ставке процентов 18% го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овых. Опре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елить на</w:t>
      </w:r>
      <w:r w:rsidRPr="00A730B7">
        <w:rPr>
          <w:rFonts w:ascii="Times New Roman" w:hAnsi="Times New Roman" w:cs="Times New Roman"/>
        </w:rPr>
        <w:softHyphen/>
        <w:t>ращенную сумму.</w:t>
      </w:r>
    </w:p>
    <w:p w:rsidR="00EA16CC" w:rsidRDefault="00EA16CC" w:rsidP="001D0207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</w:p>
    <w:p w:rsidR="00EA16CC" w:rsidRPr="00A730B7" w:rsidRDefault="00EA16CC" w:rsidP="001D0207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</w:p>
    <w:p w:rsidR="00EA16CC" w:rsidRDefault="00EA16CC" w:rsidP="00EA16CC">
      <w:pPr>
        <w:pStyle w:val="70"/>
        <w:shd w:val="clear" w:color="auto" w:fill="auto"/>
        <w:spacing w:before="0" w:line="180" w:lineRule="exact"/>
        <w:ind w:left="1134" w:right="964"/>
        <w:rPr>
          <w:rFonts w:ascii="Times New Roman" w:hAnsi="Times New Roman" w:cs="Times New Roman"/>
        </w:rPr>
      </w:pPr>
    </w:p>
    <w:p w:rsidR="00EA16CC" w:rsidRDefault="00EA16CC" w:rsidP="00EA16CC">
      <w:pPr>
        <w:pStyle w:val="70"/>
        <w:shd w:val="clear" w:color="auto" w:fill="auto"/>
        <w:spacing w:before="0" w:line="180" w:lineRule="exact"/>
        <w:ind w:left="1134" w:right="964"/>
        <w:rPr>
          <w:rFonts w:ascii="Times New Roman" w:hAnsi="Times New Roman" w:cs="Times New Roman"/>
        </w:rPr>
      </w:pPr>
    </w:p>
    <w:p w:rsidR="00B34FCA" w:rsidRPr="00A730B7" w:rsidRDefault="00AB5AD9" w:rsidP="00EA16CC">
      <w:pPr>
        <w:pStyle w:val="70"/>
        <w:shd w:val="clear" w:color="auto" w:fill="auto"/>
        <w:spacing w:before="0" w:line="18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4. Структура и качество активов банка</w:t>
      </w:r>
    </w:p>
    <w:p w:rsidR="00B34FCA" w:rsidRPr="00A730B7" w:rsidRDefault="00AB5AD9" w:rsidP="001D0207">
      <w:pPr>
        <w:pStyle w:val="20"/>
        <w:shd w:val="clear" w:color="auto" w:fill="auto"/>
        <w:spacing w:before="0" w:after="63" w:line="241" w:lineRule="exact"/>
        <w:ind w:left="1134" w:right="964" w:firstLine="2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Управление активами. Структура и состав активов. Каче</w:t>
      </w:r>
      <w:r w:rsidRPr="00A730B7">
        <w:rPr>
          <w:rFonts w:ascii="Times New Roman" w:hAnsi="Times New Roman" w:cs="Times New Roman"/>
        </w:rPr>
        <w:softHyphen/>
        <w:t>ство активов и ликвидность. Рисковые активы. Доходность активов. Взаимосвязь пассивных и активных операций ком</w:t>
      </w:r>
      <w:r w:rsidRPr="00A730B7">
        <w:rPr>
          <w:rFonts w:ascii="Times New Roman" w:hAnsi="Times New Roman" w:cs="Times New Roman"/>
        </w:rPr>
        <w:softHyphen/>
        <w:t>мерческих банков. Рейтинговая оценка качества активов.</w:t>
      </w:r>
    </w:p>
    <w:p w:rsidR="00B34FCA" w:rsidRPr="00A730B7" w:rsidRDefault="00AB5AD9" w:rsidP="001D0207">
      <w:pPr>
        <w:pStyle w:val="60"/>
        <w:shd w:val="clear" w:color="auto" w:fill="auto"/>
        <w:spacing w:after="106"/>
        <w:ind w:left="1134" w:right="964" w:firstLine="280"/>
        <w:jc w:val="both"/>
        <w:rPr>
          <w:rFonts w:ascii="Times New Roman" w:hAnsi="Times New Roman" w:cs="Times New Roman"/>
        </w:rPr>
      </w:pPr>
      <w:r w:rsidRPr="00A730B7">
        <w:rPr>
          <w:rStyle w:val="60pt"/>
          <w:rFonts w:ascii="Times New Roman" w:hAnsi="Times New Roman" w:cs="Times New Roman"/>
          <w:i/>
          <w:iCs/>
        </w:rPr>
        <w:t>За</w:t>
      </w:r>
      <w:r w:rsidR="00A730B7">
        <w:rPr>
          <w:rStyle w:val="60pt"/>
          <w:rFonts w:ascii="Times New Roman" w:hAnsi="Times New Roman" w:cs="Times New Roman"/>
          <w:i/>
          <w:iCs/>
        </w:rPr>
        <w:t>д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ача. </w:t>
      </w:r>
      <w:r w:rsidRPr="00A730B7">
        <w:rPr>
          <w:rFonts w:ascii="Times New Roman" w:hAnsi="Times New Roman" w:cs="Times New Roman"/>
        </w:rPr>
        <w:t>Кре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ит в размере 43 000 руб. вы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 xml:space="preserve">ан на 250 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ня пол 18 % го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овых, гол високосный. Опре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елить размер на</w:t>
      </w:r>
      <w:r w:rsidRPr="00A730B7">
        <w:rPr>
          <w:rFonts w:ascii="Times New Roman" w:hAnsi="Times New Roman" w:cs="Times New Roman"/>
        </w:rPr>
        <w:softHyphen/>
        <w:t xml:space="preserve">ращенной суммы 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ля точных процентов.</w:t>
      </w:r>
    </w:p>
    <w:p w:rsidR="00B34FCA" w:rsidRPr="00A730B7" w:rsidRDefault="00AB5AD9" w:rsidP="00EA16CC">
      <w:pPr>
        <w:pStyle w:val="70"/>
        <w:shd w:val="clear" w:color="auto" w:fill="auto"/>
        <w:spacing w:before="0" w:after="13" w:line="18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5. Доходы и прибыль коммерческого банка.</w:t>
      </w:r>
    </w:p>
    <w:p w:rsidR="00B34FCA" w:rsidRPr="00A730B7" w:rsidRDefault="00AB5AD9" w:rsidP="00EA16CC">
      <w:pPr>
        <w:pStyle w:val="70"/>
        <w:shd w:val="clear" w:color="auto" w:fill="auto"/>
        <w:spacing w:before="0" w:line="18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Управление прибылью банка</w:t>
      </w:r>
    </w:p>
    <w:p w:rsidR="00B34FCA" w:rsidRPr="00A730B7" w:rsidRDefault="00AB5AD9" w:rsidP="001D0207">
      <w:pPr>
        <w:pStyle w:val="20"/>
        <w:shd w:val="clear" w:color="auto" w:fill="auto"/>
        <w:spacing w:before="0" w:after="57" w:line="238" w:lineRule="exact"/>
        <w:ind w:left="1134" w:right="964" w:firstLine="2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Источники доходов коммерческого банка. Процентная маржа как основной источник прибыли, оценка ее уровня. Оценка уровня доходов и расходов банка. Формирование прибыл банка. Оценка уровня прибыльности банка.</w:t>
      </w:r>
    </w:p>
    <w:p w:rsidR="00B34FCA" w:rsidRPr="00A730B7" w:rsidRDefault="00AB5AD9" w:rsidP="001D0207">
      <w:pPr>
        <w:pStyle w:val="60"/>
        <w:shd w:val="clear" w:color="auto" w:fill="auto"/>
        <w:spacing w:after="66" w:line="241" w:lineRule="exact"/>
        <w:ind w:left="1134" w:right="964" w:firstLine="280"/>
        <w:jc w:val="both"/>
        <w:rPr>
          <w:rFonts w:ascii="Times New Roman" w:hAnsi="Times New Roman" w:cs="Times New Roman"/>
        </w:rPr>
      </w:pPr>
      <w:r w:rsidRPr="00A730B7">
        <w:rPr>
          <w:rStyle w:val="60pt"/>
          <w:rFonts w:ascii="Times New Roman" w:hAnsi="Times New Roman" w:cs="Times New Roman"/>
          <w:i/>
          <w:iCs/>
        </w:rPr>
        <w:t>За</w:t>
      </w:r>
      <w:r w:rsidR="00A730B7">
        <w:rPr>
          <w:rStyle w:val="60pt"/>
          <w:rFonts w:ascii="Times New Roman" w:hAnsi="Times New Roman" w:cs="Times New Roman"/>
          <w:i/>
          <w:iCs/>
        </w:rPr>
        <w:t>д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ача. </w:t>
      </w:r>
      <w:r w:rsidRPr="00A730B7">
        <w:rPr>
          <w:rFonts w:ascii="Times New Roman" w:hAnsi="Times New Roman" w:cs="Times New Roman"/>
        </w:rPr>
        <w:t>Кре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ит в размере 43 000 руб. вы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 xml:space="preserve">ан на 250 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ня пол</w:t>
      </w:r>
      <w:r w:rsidRPr="00A730B7">
        <w:rPr>
          <w:rStyle w:val="61"/>
          <w:rFonts w:ascii="Times New Roman" w:hAnsi="Times New Roman" w:cs="Times New Roman"/>
        </w:rPr>
        <w:t xml:space="preserve"> 7</w:t>
      </w:r>
      <w:r w:rsidRPr="00A730B7">
        <w:rPr>
          <w:rFonts w:ascii="Times New Roman" w:hAnsi="Times New Roman" w:cs="Times New Roman"/>
        </w:rPr>
        <w:t>8 % го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овых, гол високосный. Опре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елить размер на</w:t>
      </w:r>
      <w:r w:rsidRPr="00A730B7">
        <w:rPr>
          <w:rFonts w:ascii="Times New Roman" w:hAnsi="Times New Roman" w:cs="Times New Roman"/>
        </w:rPr>
        <w:softHyphen/>
        <w:t xml:space="preserve">ращенной суммы </w:t>
      </w:r>
      <w:r w:rsidR="00A730B7"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ля обыкновенного расчета процентов.</w:t>
      </w:r>
    </w:p>
    <w:p w:rsidR="00B34FCA" w:rsidRPr="00A730B7" w:rsidRDefault="00AB5AD9" w:rsidP="00EA16CC">
      <w:pPr>
        <w:pStyle w:val="70"/>
        <w:shd w:val="clear" w:color="auto" w:fill="auto"/>
        <w:spacing w:before="0" w:line="234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6. Ликвидность и платежеспособность коммерческого</w:t>
      </w:r>
      <w:r w:rsidRPr="00A730B7">
        <w:rPr>
          <w:rFonts w:ascii="Times New Roman" w:hAnsi="Times New Roman" w:cs="Times New Roman"/>
        </w:rPr>
        <w:br/>
        <w:t>банка. Пели и задачи управления ликвидностью.</w:t>
      </w:r>
    </w:p>
    <w:p w:rsidR="00B34FCA" w:rsidRPr="00A730B7" w:rsidRDefault="00AB5AD9" w:rsidP="00EA16CC">
      <w:pPr>
        <w:pStyle w:val="70"/>
        <w:shd w:val="clear" w:color="auto" w:fill="auto"/>
        <w:spacing w:before="0" w:line="18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Анализ банковского баланса</w:t>
      </w:r>
    </w:p>
    <w:p w:rsidR="00B34FCA" w:rsidRPr="00A730B7" w:rsidRDefault="00AB5AD9" w:rsidP="001D0207">
      <w:pPr>
        <w:pStyle w:val="20"/>
        <w:shd w:val="clear" w:color="auto" w:fill="auto"/>
        <w:spacing w:before="0" w:line="238" w:lineRule="exact"/>
        <w:ind w:left="1134" w:right="964" w:firstLine="2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Понятие и факторы, определяю</w:t>
      </w:r>
      <w:r w:rsidR="00A730B7">
        <w:rPr>
          <w:rFonts w:ascii="Times New Roman" w:hAnsi="Times New Roman" w:cs="Times New Roman"/>
        </w:rPr>
        <w:t>щ</w:t>
      </w:r>
      <w:r w:rsidRPr="00A730B7">
        <w:rPr>
          <w:rFonts w:ascii="Times New Roman" w:hAnsi="Times New Roman" w:cs="Times New Roman"/>
        </w:rPr>
        <w:t>ие ликвидность банка. Платежеспособность банка. Управление ликвидностью и пла</w:t>
      </w:r>
      <w:r w:rsidRPr="00A730B7">
        <w:rPr>
          <w:rFonts w:ascii="Times New Roman" w:hAnsi="Times New Roman" w:cs="Times New Roman"/>
        </w:rPr>
        <w:softHyphen/>
        <w:t>тежеспособностью коммерческого банка. Характеристика со</w:t>
      </w:r>
      <w:r w:rsidRPr="00A730B7">
        <w:rPr>
          <w:rFonts w:ascii="Times New Roman" w:hAnsi="Times New Roman" w:cs="Times New Roman"/>
        </w:rPr>
        <w:softHyphen/>
        <w:t>временной системы экономических нормативов для регули</w:t>
      </w:r>
      <w:r w:rsidRPr="00A730B7">
        <w:rPr>
          <w:rFonts w:ascii="Times New Roman" w:hAnsi="Times New Roman" w:cs="Times New Roman"/>
        </w:rPr>
        <w:softHyphen/>
        <w:t>рования устойчивости банков России: показатели, методика их расчета оценка достигнутых уровней. Зарубежный опыт оценки ликвидности и платежеспособности банков. Виды и</w:t>
      </w:r>
    </w:p>
    <w:p w:rsidR="00B34FCA" w:rsidRPr="00A730B7" w:rsidRDefault="00AB5AD9" w:rsidP="001D0207">
      <w:pPr>
        <w:pStyle w:val="20"/>
        <w:shd w:val="clear" w:color="auto" w:fill="auto"/>
        <w:spacing w:before="0" w:after="57" w:line="234" w:lineRule="exact"/>
        <w:ind w:left="1134" w:right="964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методы анализ банковского баланса. Анализ финансового по</w:t>
      </w:r>
      <w:r w:rsidR="00EA16CC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о</w:t>
      </w:r>
      <w:r w:rsidRPr="00A730B7">
        <w:rPr>
          <w:rFonts w:ascii="Times New Roman" w:hAnsi="Times New Roman" w:cs="Times New Roman"/>
        </w:rPr>
        <w:t>жения банка.</w:t>
      </w:r>
    </w:p>
    <w:p w:rsidR="00B34FCA" w:rsidRDefault="00AB5AD9" w:rsidP="001D0207">
      <w:pPr>
        <w:pStyle w:val="60"/>
        <w:shd w:val="clear" w:color="auto" w:fill="auto"/>
        <w:spacing w:after="63"/>
        <w:ind w:left="1134" w:right="964" w:firstLine="280"/>
        <w:jc w:val="both"/>
        <w:rPr>
          <w:rFonts w:ascii="Times New Roman" w:hAnsi="Times New Roman" w:cs="Times New Roman"/>
        </w:rPr>
      </w:pPr>
      <w:r w:rsidRPr="00A730B7">
        <w:rPr>
          <w:rStyle w:val="60pt"/>
          <w:rFonts w:ascii="Times New Roman" w:hAnsi="Times New Roman" w:cs="Times New Roman"/>
          <w:i/>
          <w:iCs/>
        </w:rPr>
        <w:t>За</w:t>
      </w:r>
      <w:r>
        <w:rPr>
          <w:rStyle w:val="60pt"/>
          <w:rFonts w:ascii="Times New Roman" w:hAnsi="Times New Roman" w:cs="Times New Roman"/>
          <w:i/>
          <w:iCs/>
        </w:rPr>
        <w:t>д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ача. </w:t>
      </w:r>
      <w:r w:rsidRPr="00A730B7">
        <w:rPr>
          <w:rFonts w:ascii="Times New Roman" w:hAnsi="Times New Roman" w:cs="Times New Roman"/>
        </w:rPr>
        <w:t>Кре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ит в размере 112 000 руб. вы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 xml:space="preserve">ан на 216 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ней пол 23% го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овых. Опре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елить размер нара</w:t>
      </w:r>
      <w:r>
        <w:rPr>
          <w:rFonts w:ascii="Times New Roman" w:hAnsi="Times New Roman" w:cs="Times New Roman"/>
        </w:rPr>
        <w:t>щ</w:t>
      </w:r>
      <w:r w:rsidRPr="00A730B7">
        <w:rPr>
          <w:rFonts w:ascii="Times New Roman" w:hAnsi="Times New Roman" w:cs="Times New Roman"/>
        </w:rPr>
        <w:t xml:space="preserve">енной суммы 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ля точных процентов.</w:t>
      </w:r>
    </w:p>
    <w:p w:rsidR="00EA16CC" w:rsidRDefault="00EA16CC" w:rsidP="001D0207">
      <w:pPr>
        <w:pStyle w:val="60"/>
        <w:shd w:val="clear" w:color="auto" w:fill="auto"/>
        <w:spacing w:after="63"/>
        <w:ind w:left="1134" w:right="964" w:firstLine="280"/>
        <w:jc w:val="both"/>
        <w:rPr>
          <w:rFonts w:ascii="Times New Roman" w:hAnsi="Times New Roman" w:cs="Times New Roman"/>
        </w:rPr>
      </w:pPr>
    </w:p>
    <w:p w:rsidR="00EA16CC" w:rsidRPr="00A730B7" w:rsidRDefault="00EA16CC" w:rsidP="001D0207">
      <w:pPr>
        <w:pStyle w:val="60"/>
        <w:shd w:val="clear" w:color="auto" w:fill="auto"/>
        <w:spacing w:after="63"/>
        <w:ind w:left="1134" w:right="964" w:firstLine="280"/>
        <w:jc w:val="both"/>
        <w:rPr>
          <w:rFonts w:ascii="Times New Roman" w:hAnsi="Times New Roman" w:cs="Times New Roman"/>
        </w:rPr>
      </w:pPr>
    </w:p>
    <w:p w:rsidR="00B34FCA" w:rsidRPr="00A730B7" w:rsidRDefault="00AB5AD9" w:rsidP="00EA16CC">
      <w:pPr>
        <w:pStyle w:val="70"/>
        <w:shd w:val="clear" w:color="auto" w:fill="auto"/>
        <w:spacing w:before="0" w:after="54" w:line="234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lastRenderedPageBreak/>
        <w:t>ТЕМА 7. Мировая практика регулирования банковской</w:t>
      </w:r>
      <w:r w:rsidRPr="00A730B7">
        <w:rPr>
          <w:rFonts w:ascii="Times New Roman" w:hAnsi="Times New Roman" w:cs="Times New Roman"/>
        </w:rPr>
        <w:br/>
        <w:t>деятельности</w:t>
      </w:r>
    </w:p>
    <w:p w:rsidR="00B34FCA" w:rsidRPr="00A730B7" w:rsidRDefault="00AB5AD9" w:rsidP="001D0207">
      <w:pPr>
        <w:pStyle w:val="20"/>
        <w:shd w:val="clear" w:color="auto" w:fill="auto"/>
        <w:spacing w:before="0" w:after="60" w:line="241" w:lineRule="exact"/>
        <w:ind w:left="1134" w:right="964" w:firstLine="2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Регулирование банковской деятельности на на</w:t>
      </w:r>
      <w:r>
        <w:rPr>
          <w:rFonts w:ascii="Times New Roman" w:hAnsi="Times New Roman" w:cs="Times New Roman"/>
        </w:rPr>
        <w:t>ц</w:t>
      </w:r>
      <w:r w:rsidRPr="00A730B7">
        <w:rPr>
          <w:rFonts w:ascii="Times New Roman" w:hAnsi="Times New Roman" w:cs="Times New Roman"/>
        </w:rPr>
        <w:t>иональном и международном уровнях. Международная практика анализа и регулирования банковской деятельности.</w:t>
      </w:r>
    </w:p>
    <w:p w:rsidR="00B34FCA" w:rsidRDefault="00AB5AD9" w:rsidP="001D0207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  <w:r w:rsidRPr="00A730B7">
        <w:rPr>
          <w:rStyle w:val="60pt"/>
          <w:rFonts w:ascii="Times New Roman" w:hAnsi="Times New Roman" w:cs="Times New Roman"/>
          <w:i/>
          <w:iCs/>
        </w:rPr>
        <w:t>За</w:t>
      </w:r>
      <w:r>
        <w:rPr>
          <w:rStyle w:val="60pt"/>
          <w:rFonts w:ascii="Times New Roman" w:hAnsi="Times New Roman" w:cs="Times New Roman"/>
          <w:i/>
          <w:iCs/>
        </w:rPr>
        <w:t>д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ача. </w:t>
      </w:r>
      <w:r w:rsidRPr="00A730B7">
        <w:rPr>
          <w:rFonts w:ascii="Times New Roman" w:hAnsi="Times New Roman" w:cs="Times New Roman"/>
        </w:rPr>
        <w:t>Кре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ит в размере 112 000 руб. вы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 xml:space="preserve">ан на 216 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ня пол 23% го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овых. Опре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елить размер нара</w:t>
      </w:r>
      <w:r>
        <w:rPr>
          <w:rFonts w:ascii="Times New Roman" w:hAnsi="Times New Roman" w:cs="Times New Roman"/>
        </w:rPr>
        <w:t>щ</w:t>
      </w:r>
      <w:r w:rsidRPr="00A730B7">
        <w:rPr>
          <w:rFonts w:ascii="Times New Roman" w:hAnsi="Times New Roman" w:cs="Times New Roman"/>
        </w:rPr>
        <w:t>енной сум</w:t>
      </w:r>
      <w:r w:rsidRPr="00A730B7">
        <w:rPr>
          <w:rFonts w:ascii="Times New Roman" w:hAnsi="Times New Roman" w:cs="Times New Roman"/>
        </w:rPr>
        <w:softHyphen/>
        <w:t xml:space="preserve">мы 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ля обыкновенных процентов.</w:t>
      </w:r>
    </w:p>
    <w:p w:rsidR="00EA16CC" w:rsidRPr="00A730B7" w:rsidRDefault="00EA16CC" w:rsidP="001D0207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</w:p>
    <w:p w:rsidR="00B34FCA" w:rsidRPr="00A730B7" w:rsidRDefault="00AB5AD9" w:rsidP="00EA16CC">
      <w:pPr>
        <w:pStyle w:val="70"/>
        <w:shd w:val="clear" w:color="auto" w:fill="auto"/>
        <w:spacing w:before="0" w:line="18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8. Рейтинговая оценка в деятельности банка</w:t>
      </w:r>
    </w:p>
    <w:p w:rsidR="00B34FCA" w:rsidRPr="00A730B7" w:rsidRDefault="00AB5AD9" w:rsidP="001D0207">
      <w:pPr>
        <w:pStyle w:val="20"/>
        <w:shd w:val="clear" w:color="auto" w:fill="auto"/>
        <w:spacing w:before="0" w:after="60" w:line="238" w:lineRule="exact"/>
        <w:ind w:left="1134" w:right="964" w:firstLine="2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Понятие и виды рейтинговой о</w:t>
      </w:r>
      <w:r>
        <w:rPr>
          <w:rFonts w:ascii="Times New Roman" w:hAnsi="Times New Roman" w:cs="Times New Roman"/>
        </w:rPr>
        <w:t>ц</w:t>
      </w:r>
      <w:r w:rsidRPr="00A730B7">
        <w:rPr>
          <w:rFonts w:ascii="Times New Roman" w:hAnsi="Times New Roman" w:cs="Times New Roman"/>
        </w:rPr>
        <w:t>енки банков. Современ</w:t>
      </w:r>
      <w:r w:rsidRPr="00A730B7">
        <w:rPr>
          <w:rFonts w:ascii="Times New Roman" w:hAnsi="Times New Roman" w:cs="Times New Roman"/>
        </w:rPr>
        <w:softHyphen/>
        <w:t>ные методики рейтинговой о</w:t>
      </w:r>
      <w:r>
        <w:rPr>
          <w:rFonts w:ascii="Times New Roman" w:hAnsi="Times New Roman" w:cs="Times New Roman"/>
        </w:rPr>
        <w:t>ц</w:t>
      </w:r>
      <w:r w:rsidRPr="00A730B7">
        <w:rPr>
          <w:rFonts w:ascii="Times New Roman" w:hAnsi="Times New Roman" w:cs="Times New Roman"/>
        </w:rPr>
        <w:t>енки Российских банков. Зару</w:t>
      </w:r>
      <w:r w:rsidRPr="00A730B7">
        <w:rPr>
          <w:rFonts w:ascii="Times New Roman" w:hAnsi="Times New Roman" w:cs="Times New Roman"/>
        </w:rPr>
        <w:softHyphen/>
        <w:t>бежный опыт рейтинговой о</w:t>
      </w:r>
      <w:r>
        <w:rPr>
          <w:rFonts w:ascii="Times New Roman" w:hAnsi="Times New Roman" w:cs="Times New Roman"/>
        </w:rPr>
        <w:t>ц</w:t>
      </w:r>
      <w:r w:rsidRPr="00A730B7">
        <w:rPr>
          <w:rFonts w:ascii="Times New Roman" w:hAnsi="Times New Roman" w:cs="Times New Roman"/>
        </w:rPr>
        <w:t>енки деятельности коммерчес</w:t>
      </w:r>
      <w:r w:rsidRPr="00A730B7">
        <w:rPr>
          <w:rFonts w:ascii="Times New Roman" w:hAnsi="Times New Roman" w:cs="Times New Roman"/>
        </w:rPr>
        <w:softHyphen/>
        <w:t>ких банков.</w:t>
      </w:r>
    </w:p>
    <w:p w:rsidR="00B34FCA" w:rsidRDefault="00AB5AD9" w:rsidP="001D0207">
      <w:pPr>
        <w:pStyle w:val="60"/>
        <w:shd w:val="clear" w:color="auto" w:fill="auto"/>
        <w:spacing w:after="66"/>
        <w:ind w:left="1134" w:right="964" w:firstLine="280"/>
        <w:jc w:val="both"/>
        <w:rPr>
          <w:rFonts w:ascii="Times New Roman" w:hAnsi="Times New Roman" w:cs="Times New Roman"/>
        </w:rPr>
      </w:pPr>
      <w:r>
        <w:rPr>
          <w:rStyle w:val="60pt"/>
          <w:rFonts w:ascii="Times New Roman" w:hAnsi="Times New Roman" w:cs="Times New Roman"/>
          <w:i/>
          <w:iCs/>
        </w:rPr>
        <w:t>Задача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Кредит</w:t>
      </w:r>
      <w:r w:rsidRPr="00A730B7">
        <w:rPr>
          <w:rFonts w:ascii="Times New Roman" w:hAnsi="Times New Roman" w:cs="Times New Roman"/>
        </w:rPr>
        <w:t xml:space="preserve"> в размере 22 000 </w:t>
      </w:r>
      <w:proofErr w:type="spellStart"/>
      <w:r w:rsidRPr="00A730B7">
        <w:rPr>
          <w:rFonts w:ascii="Times New Roman" w:hAnsi="Times New Roman" w:cs="Times New Roman"/>
        </w:rPr>
        <w:t>000</w:t>
      </w:r>
      <w:proofErr w:type="spellEnd"/>
      <w:r w:rsidRPr="00A730B7">
        <w:rPr>
          <w:rFonts w:ascii="Times New Roman" w:hAnsi="Times New Roman" w:cs="Times New Roman"/>
        </w:rPr>
        <w:t xml:space="preserve"> руб. </w:t>
      </w:r>
      <w:r>
        <w:rPr>
          <w:rFonts w:ascii="Times New Roman" w:hAnsi="Times New Roman" w:cs="Times New Roman"/>
        </w:rPr>
        <w:t>выдается</w:t>
      </w:r>
      <w:r w:rsidRPr="00A730B7">
        <w:rPr>
          <w:rFonts w:ascii="Times New Roman" w:hAnsi="Times New Roman" w:cs="Times New Roman"/>
        </w:rPr>
        <w:t xml:space="preserve"> на 3,5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 xml:space="preserve">а. Ставка процентов за первый </w:t>
      </w:r>
      <w:r>
        <w:rPr>
          <w:rFonts w:ascii="Times New Roman" w:hAnsi="Times New Roman" w:cs="Times New Roman"/>
        </w:rPr>
        <w:t>год - 20%, а за кажд</w:t>
      </w:r>
      <w:r w:rsidRPr="00A730B7">
        <w:rPr>
          <w:rFonts w:ascii="Times New Roman" w:hAnsi="Times New Roman" w:cs="Times New Roman"/>
        </w:rPr>
        <w:t xml:space="preserve">ое </w:t>
      </w:r>
      <w:r>
        <w:rPr>
          <w:rFonts w:ascii="Times New Roman" w:hAnsi="Times New Roman" w:cs="Times New Roman"/>
        </w:rPr>
        <w:t>последующее</w:t>
      </w:r>
      <w:r w:rsidRPr="00A730B7">
        <w:rPr>
          <w:rFonts w:ascii="Times New Roman" w:hAnsi="Times New Roman" w:cs="Times New Roman"/>
        </w:rPr>
        <w:t xml:space="preserve"> полу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 xml:space="preserve">ие она уменьшается на 1%. </w:t>
      </w:r>
      <w:r>
        <w:rPr>
          <w:rFonts w:ascii="Times New Roman" w:hAnsi="Times New Roman" w:cs="Times New Roman"/>
        </w:rPr>
        <w:t>Определить</w:t>
      </w:r>
      <w:r w:rsidRPr="00A730B7">
        <w:rPr>
          <w:rFonts w:ascii="Times New Roman" w:hAnsi="Times New Roman" w:cs="Times New Roman"/>
        </w:rPr>
        <w:t xml:space="preserve"> множитель </w:t>
      </w:r>
      <w:r>
        <w:rPr>
          <w:rFonts w:ascii="Times New Roman" w:hAnsi="Times New Roman" w:cs="Times New Roman"/>
        </w:rPr>
        <w:t>наращения</w:t>
      </w:r>
      <w:r w:rsidRPr="00A730B7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наращенную</w:t>
      </w:r>
      <w:r w:rsidRPr="00A730B7">
        <w:rPr>
          <w:rFonts w:ascii="Times New Roman" w:hAnsi="Times New Roman" w:cs="Times New Roman"/>
        </w:rPr>
        <w:t xml:space="preserve"> сумму.</w:t>
      </w:r>
    </w:p>
    <w:p w:rsidR="00EA16CC" w:rsidRPr="00A730B7" w:rsidRDefault="00EA16CC" w:rsidP="001D0207">
      <w:pPr>
        <w:pStyle w:val="60"/>
        <w:shd w:val="clear" w:color="auto" w:fill="auto"/>
        <w:spacing w:after="66"/>
        <w:ind w:left="1134" w:right="964" w:firstLine="280"/>
        <w:jc w:val="both"/>
        <w:rPr>
          <w:rFonts w:ascii="Times New Roman" w:hAnsi="Times New Roman" w:cs="Times New Roman"/>
        </w:rPr>
      </w:pPr>
    </w:p>
    <w:p w:rsidR="00B34FCA" w:rsidRPr="00A730B7" w:rsidRDefault="00AB5AD9" w:rsidP="00EA16CC">
      <w:pPr>
        <w:pStyle w:val="70"/>
        <w:shd w:val="clear" w:color="auto" w:fill="auto"/>
        <w:spacing w:before="0" w:after="54" w:line="23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 xml:space="preserve">ТЕМА 9. Система </w:t>
      </w:r>
      <w:r>
        <w:rPr>
          <w:rFonts w:ascii="Times New Roman" w:hAnsi="Times New Roman" w:cs="Times New Roman"/>
        </w:rPr>
        <w:t>оценки</w:t>
      </w:r>
      <w:r w:rsidRPr="00A730B7">
        <w:rPr>
          <w:rFonts w:ascii="Times New Roman" w:hAnsi="Times New Roman" w:cs="Times New Roman"/>
        </w:rPr>
        <w:t xml:space="preserve"> кредитоспособности клиентов банка.</w:t>
      </w:r>
      <w:r w:rsidRPr="00A730B7">
        <w:rPr>
          <w:rFonts w:ascii="Times New Roman" w:hAnsi="Times New Roman" w:cs="Times New Roman"/>
        </w:rPr>
        <w:br/>
        <w:t>Особенности организации отдельных видов банковских ссуд</w:t>
      </w:r>
    </w:p>
    <w:p w:rsidR="00B34FCA" w:rsidRPr="00A730B7" w:rsidRDefault="00AB5AD9" w:rsidP="001D0207">
      <w:pPr>
        <w:pStyle w:val="20"/>
        <w:shd w:val="clear" w:color="auto" w:fill="auto"/>
        <w:spacing w:before="0" w:line="238" w:lineRule="exact"/>
        <w:ind w:left="1134" w:right="964" w:firstLine="2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Управление кредитным портфелем. Понятие кредитоспо</w:t>
      </w:r>
      <w:r w:rsidRPr="00A730B7">
        <w:rPr>
          <w:rFonts w:ascii="Times New Roman" w:hAnsi="Times New Roman" w:cs="Times New Roman"/>
        </w:rPr>
        <w:softHyphen/>
        <w:t>собности заем</w:t>
      </w:r>
      <w:r>
        <w:rPr>
          <w:rFonts w:ascii="Times New Roman" w:hAnsi="Times New Roman" w:cs="Times New Roman"/>
        </w:rPr>
        <w:t>щ</w:t>
      </w:r>
      <w:r w:rsidRPr="00A730B7">
        <w:rPr>
          <w:rFonts w:ascii="Times New Roman" w:hAnsi="Times New Roman" w:cs="Times New Roman"/>
        </w:rPr>
        <w:t xml:space="preserve">ика. Критерии </w:t>
      </w:r>
      <w:r>
        <w:rPr>
          <w:rFonts w:ascii="Times New Roman" w:hAnsi="Times New Roman" w:cs="Times New Roman"/>
        </w:rPr>
        <w:t>оценки</w:t>
      </w:r>
      <w:r w:rsidRPr="00A730B7">
        <w:rPr>
          <w:rFonts w:ascii="Times New Roman" w:hAnsi="Times New Roman" w:cs="Times New Roman"/>
        </w:rPr>
        <w:t xml:space="preserve"> кредитоспособности клиента банка. Оценка кредитоспособности крупных и сред</w:t>
      </w:r>
      <w:r w:rsidRPr="00A730B7">
        <w:rPr>
          <w:rFonts w:ascii="Times New Roman" w:hAnsi="Times New Roman" w:cs="Times New Roman"/>
        </w:rPr>
        <w:softHyphen/>
        <w:t>них клиентов: система финансовых коэффициентов кредитос</w:t>
      </w:r>
      <w:r w:rsidRPr="00A730B7">
        <w:rPr>
          <w:rFonts w:ascii="Times New Roman" w:hAnsi="Times New Roman" w:cs="Times New Roman"/>
        </w:rPr>
        <w:softHyphen/>
        <w:t xml:space="preserve">пособности; анализ денежного потока; опенка </w:t>
      </w:r>
      <w:proofErr w:type="spellStart"/>
      <w:r w:rsidRPr="00A730B7">
        <w:rPr>
          <w:rFonts w:ascii="Times New Roman" w:hAnsi="Times New Roman" w:cs="Times New Roman"/>
        </w:rPr>
        <w:t>де</w:t>
      </w:r>
      <w:r>
        <w:rPr>
          <w:rFonts w:ascii="Times New Roman" w:hAnsi="Times New Roman" w:cs="Times New Roman"/>
        </w:rPr>
        <w:t>до</w:t>
      </w:r>
      <w:r w:rsidRPr="00A730B7">
        <w:rPr>
          <w:rFonts w:ascii="Times New Roman" w:hAnsi="Times New Roman" w:cs="Times New Roman"/>
        </w:rPr>
        <w:t>вого</w:t>
      </w:r>
      <w:proofErr w:type="spellEnd"/>
      <w:r w:rsidRPr="00A730B7">
        <w:rPr>
          <w:rFonts w:ascii="Times New Roman" w:hAnsi="Times New Roman" w:cs="Times New Roman"/>
        </w:rPr>
        <w:t xml:space="preserve"> рис</w:t>
      </w:r>
      <w:r w:rsidRPr="00A730B7">
        <w:rPr>
          <w:rFonts w:ascii="Times New Roman" w:hAnsi="Times New Roman" w:cs="Times New Roman"/>
        </w:rPr>
        <w:softHyphen/>
        <w:t>ка. Оценка кредитоспособности физических лиц. Финансовая оценка клиента. Порядок выдачи и погашения кредитов. Прин</w:t>
      </w:r>
      <w:r w:rsidRPr="00A730B7">
        <w:rPr>
          <w:rFonts w:ascii="Times New Roman" w:hAnsi="Times New Roman" w:cs="Times New Roman"/>
        </w:rPr>
        <w:softHyphen/>
        <w:t>ципы и стадии долгосрочного кредитования банками инвес</w:t>
      </w:r>
      <w:r w:rsidRPr="00A730B7">
        <w:rPr>
          <w:rFonts w:ascii="Times New Roman" w:hAnsi="Times New Roman" w:cs="Times New Roman"/>
        </w:rPr>
        <w:softHyphen/>
        <w:t>тиционной предпринимательской деятельности.</w:t>
      </w:r>
    </w:p>
    <w:p w:rsidR="00B34FCA" w:rsidRDefault="00AB5AD9" w:rsidP="001D0207">
      <w:pPr>
        <w:pStyle w:val="60"/>
        <w:shd w:val="clear" w:color="auto" w:fill="auto"/>
        <w:spacing w:after="63" w:line="234" w:lineRule="exact"/>
        <w:ind w:left="1134" w:right="964" w:firstLine="260"/>
        <w:jc w:val="both"/>
        <w:rPr>
          <w:rFonts w:ascii="Times New Roman" w:hAnsi="Times New Roman" w:cs="Times New Roman"/>
        </w:rPr>
      </w:pPr>
      <w:r>
        <w:rPr>
          <w:rStyle w:val="60pt"/>
          <w:rFonts w:ascii="Times New Roman" w:hAnsi="Times New Roman" w:cs="Times New Roman"/>
          <w:i/>
          <w:iCs/>
        </w:rPr>
        <w:t>Задача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Кредит</w:t>
      </w:r>
      <w:r w:rsidRPr="00A730B7">
        <w:rPr>
          <w:rFonts w:ascii="Times New Roman" w:hAnsi="Times New Roman" w:cs="Times New Roman"/>
        </w:rPr>
        <w:t xml:space="preserve"> в размере 30 000 руб. </w:t>
      </w:r>
      <w:r>
        <w:rPr>
          <w:rFonts w:ascii="Times New Roman" w:hAnsi="Times New Roman" w:cs="Times New Roman"/>
        </w:rPr>
        <w:t>выдается</w:t>
      </w:r>
      <w:r w:rsidRPr="00A730B7">
        <w:rPr>
          <w:rFonts w:ascii="Times New Roman" w:hAnsi="Times New Roman" w:cs="Times New Roman"/>
        </w:rPr>
        <w:t xml:space="preserve"> на 3,5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 xml:space="preserve">а. Ставка процентов за первый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 xml:space="preserve"> -25%, а за </w:t>
      </w:r>
      <w:r>
        <w:rPr>
          <w:rFonts w:ascii="Times New Roman" w:hAnsi="Times New Roman" w:cs="Times New Roman"/>
        </w:rPr>
        <w:t>каждое</w:t>
      </w:r>
      <w:r w:rsidRPr="00A73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последующее</w:t>
      </w:r>
      <w:r w:rsidRPr="00A730B7">
        <w:rPr>
          <w:rFonts w:ascii="Times New Roman" w:hAnsi="Times New Roman" w:cs="Times New Roman"/>
        </w:rPr>
        <w:t xml:space="preserve"> полу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 xml:space="preserve">ие </w:t>
      </w:r>
      <w:r>
        <w:rPr>
          <w:rFonts w:ascii="Times New Roman" w:hAnsi="Times New Roman" w:cs="Times New Roman"/>
        </w:rPr>
        <w:t>она уменьшается на 1 %. Опреде</w:t>
      </w:r>
      <w:r w:rsidRPr="00A730B7">
        <w:rPr>
          <w:rFonts w:ascii="Times New Roman" w:hAnsi="Times New Roman" w:cs="Times New Roman"/>
        </w:rPr>
        <w:t xml:space="preserve">лить множитель </w:t>
      </w:r>
      <w:r>
        <w:rPr>
          <w:rFonts w:ascii="Times New Roman" w:hAnsi="Times New Roman" w:cs="Times New Roman"/>
        </w:rPr>
        <w:t>наращения</w:t>
      </w:r>
      <w:r w:rsidRPr="00A730B7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наращенную</w:t>
      </w:r>
      <w:r w:rsidRPr="00A730B7">
        <w:rPr>
          <w:rFonts w:ascii="Times New Roman" w:hAnsi="Times New Roman" w:cs="Times New Roman"/>
        </w:rPr>
        <w:t xml:space="preserve"> сумму.</w:t>
      </w:r>
    </w:p>
    <w:p w:rsidR="00EA16CC" w:rsidRDefault="00EA16CC" w:rsidP="001D0207">
      <w:pPr>
        <w:pStyle w:val="60"/>
        <w:shd w:val="clear" w:color="auto" w:fill="auto"/>
        <w:spacing w:after="63" w:line="234" w:lineRule="exact"/>
        <w:ind w:left="1134" w:right="964" w:firstLine="260"/>
        <w:jc w:val="both"/>
        <w:rPr>
          <w:rFonts w:ascii="Times New Roman" w:hAnsi="Times New Roman" w:cs="Times New Roman"/>
        </w:rPr>
      </w:pPr>
    </w:p>
    <w:p w:rsidR="00EA16CC" w:rsidRPr="00A730B7" w:rsidRDefault="00EA16CC" w:rsidP="001D0207">
      <w:pPr>
        <w:pStyle w:val="60"/>
        <w:shd w:val="clear" w:color="auto" w:fill="auto"/>
        <w:spacing w:after="63" w:line="234" w:lineRule="exact"/>
        <w:ind w:left="1134" w:right="964" w:firstLine="260"/>
        <w:jc w:val="both"/>
        <w:rPr>
          <w:rFonts w:ascii="Times New Roman" w:hAnsi="Times New Roman" w:cs="Times New Roman"/>
        </w:rPr>
      </w:pPr>
    </w:p>
    <w:p w:rsidR="00EA16CC" w:rsidRDefault="00EA16CC" w:rsidP="00EA16CC">
      <w:pPr>
        <w:pStyle w:val="70"/>
        <w:shd w:val="clear" w:color="auto" w:fill="auto"/>
        <w:spacing w:before="0" w:after="52" w:line="230" w:lineRule="exact"/>
        <w:ind w:left="1134" w:right="964"/>
        <w:rPr>
          <w:rFonts w:ascii="Times New Roman" w:hAnsi="Times New Roman" w:cs="Times New Roman"/>
        </w:rPr>
      </w:pPr>
    </w:p>
    <w:p w:rsidR="00B34FCA" w:rsidRPr="00A730B7" w:rsidRDefault="00AB5AD9" w:rsidP="00EA16CC">
      <w:pPr>
        <w:pStyle w:val="70"/>
        <w:shd w:val="clear" w:color="auto" w:fill="auto"/>
        <w:spacing w:before="0" w:after="52" w:line="23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10. Кредитный портфель коммерческого банка</w:t>
      </w:r>
      <w:r w:rsidRPr="00A730B7">
        <w:rPr>
          <w:rFonts w:ascii="Times New Roman" w:hAnsi="Times New Roman" w:cs="Times New Roman"/>
        </w:rPr>
        <w:br/>
        <w:t xml:space="preserve">и </w:t>
      </w:r>
      <w:r>
        <w:rPr>
          <w:rFonts w:ascii="Times New Roman" w:hAnsi="Times New Roman" w:cs="Times New Roman"/>
        </w:rPr>
        <w:t>оценка</w:t>
      </w:r>
      <w:r w:rsidRPr="00A730B7">
        <w:rPr>
          <w:rFonts w:ascii="Times New Roman" w:hAnsi="Times New Roman" w:cs="Times New Roman"/>
        </w:rPr>
        <w:t xml:space="preserve"> его качества</w:t>
      </w:r>
    </w:p>
    <w:p w:rsidR="00B34FCA" w:rsidRPr="00A730B7" w:rsidRDefault="00AB5AD9" w:rsidP="001D0207">
      <w:pPr>
        <w:pStyle w:val="20"/>
        <w:shd w:val="clear" w:color="auto" w:fill="auto"/>
        <w:spacing w:before="0" w:after="63" w:line="241" w:lineRule="exact"/>
        <w:ind w:left="1134" w:right="964" w:firstLine="28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Понятие кредитного портфеля коммерческого банка. Сис</w:t>
      </w:r>
      <w:r w:rsidRPr="00A730B7">
        <w:rPr>
          <w:rFonts w:ascii="Times New Roman" w:hAnsi="Times New Roman" w:cs="Times New Roman"/>
        </w:rPr>
        <w:softHyphen/>
        <w:t>тема анализа качества кредитного портфеля. Критерии и ме</w:t>
      </w:r>
      <w:r w:rsidRPr="00A730B7">
        <w:rPr>
          <w:rFonts w:ascii="Times New Roman" w:hAnsi="Times New Roman" w:cs="Times New Roman"/>
        </w:rPr>
        <w:softHyphen/>
        <w:t xml:space="preserve">тоды </w:t>
      </w:r>
      <w:r>
        <w:rPr>
          <w:rFonts w:ascii="Times New Roman" w:hAnsi="Times New Roman" w:cs="Times New Roman"/>
        </w:rPr>
        <w:t>оценки</w:t>
      </w:r>
      <w:r w:rsidRPr="00A730B7">
        <w:rPr>
          <w:rFonts w:ascii="Times New Roman" w:hAnsi="Times New Roman" w:cs="Times New Roman"/>
        </w:rPr>
        <w:t xml:space="preserve"> качества ссуд, составляющих кредитный портфель. Метод расчета абсолютной величины совокупного кредитно</w:t>
      </w:r>
      <w:r w:rsidRPr="00A730B7">
        <w:rPr>
          <w:rFonts w:ascii="Times New Roman" w:hAnsi="Times New Roman" w:cs="Times New Roman"/>
        </w:rPr>
        <w:softHyphen/>
        <w:t>го риска и резерва на покрытие возможных потерь по ссудам.</w:t>
      </w:r>
    </w:p>
    <w:p w:rsidR="00B34FCA" w:rsidRPr="00A730B7" w:rsidRDefault="00AB5AD9" w:rsidP="001D0207">
      <w:pPr>
        <w:pStyle w:val="60"/>
        <w:shd w:val="clear" w:color="auto" w:fill="auto"/>
        <w:spacing w:after="106"/>
        <w:ind w:left="1134" w:right="964" w:firstLine="260"/>
        <w:jc w:val="both"/>
        <w:rPr>
          <w:rFonts w:ascii="Times New Roman" w:hAnsi="Times New Roman" w:cs="Times New Roman"/>
        </w:rPr>
      </w:pPr>
      <w:r>
        <w:rPr>
          <w:rStyle w:val="60pt"/>
          <w:rFonts w:ascii="Times New Roman" w:hAnsi="Times New Roman" w:cs="Times New Roman"/>
          <w:i/>
          <w:iCs/>
        </w:rPr>
        <w:t>Задача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Кредит</w:t>
      </w:r>
      <w:r w:rsidRPr="00A730B7">
        <w:rPr>
          <w:rFonts w:ascii="Times New Roman" w:hAnsi="Times New Roman" w:cs="Times New Roman"/>
        </w:rPr>
        <w:t xml:space="preserve"> в размере 97 000 руб. </w:t>
      </w:r>
      <w:r>
        <w:rPr>
          <w:rFonts w:ascii="Times New Roman" w:hAnsi="Times New Roman" w:cs="Times New Roman"/>
        </w:rPr>
        <w:t>выдается</w:t>
      </w:r>
      <w:r w:rsidRPr="00A730B7">
        <w:rPr>
          <w:rFonts w:ascii="Times New Roman" w:hAnsi="Times New Roman" w:cs="Times New Roman"/>
        </w:rPr>
        <w:t xml:space="preserve"> на 3,5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>а. Ставка про</w:t>
      </w:r>
      <w:r>
        <w:rPr>
          <w:rFonts w:ascii="Times New Roman" w:hAnsi="Times New Roman" w:cs="Times New Roman"/>
        </w:rPr>
        <w:t>ц</w:t>
      </w:r>
      <w:r w:rsidRPr="00A730B7">
        <w:rPr>
          <w:rFonts w:ascii="Times New Roman" w:hAnsi="Times New Roman" w:cs="Times New Roman"/>
        </w:rPr>
        <w:t xml:space="preserve">ентов за первый </w:t>
      </w:r>
      <w:r>
        <w:rPr>
          <w:rFonts w:ascii="Times New Roman" w:hAnsi="Times New Roman" w:cs="Times New Roman"/>
        </w:rPr>
        <w:t>год</w:t>
      </w:r>
      <w:r w:rsidRPr="00A730B7">
        <w:rPr>
          <w:rStyle w:val="61"/>
          <w:rFonts w:ascii="Times New Roman" w:hAnsi="Times New Roman" w:cs="Times New Roman"/>
        </w:rPr>
        <w:t xml:space="preserve"> - </w:t>
      </w:r>
      <w:r w:rsidRPr="00A730B7">
        <w:rPr>
          <w:rFonts w:ascii="Times New Roman" w:hAnsi="Times New Roman" w:cs="Times New Roman"/>
        </w:rPr>
        <w:t xml:space="preserve">30%, а за </w:t>
      </w:r>
      <w:r>
        <w:rPr>
          <w:rFonts w:ascii="Times New Roman" w:hAnsi="Times New Roman" w:cs="Times New Roman"/>
        </w:rPr>
        <w:t>каждое</w:t>
      </w:r>
      <w:r w:rsidRPr="00A73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последующее</w:t>
      </w:r>
      <w:r w:rsidRPr="00A730B7">
        <w:rPr>
          <w:rFonts w:ascii="Times New Roman" w:hAnsi="Times New Roman" w:cs="Times New Roman"/>
        </w:rPr>
        <w:t xml:space="preserve"> полу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>ие она уменьшается на 1 %. Опре</w:t>
      </w:r>
      <w:r>
        <w:rPr>
          <w:rFonts w:ascii="Times New Roman" w:hAnsi="Times New Roman" w:cs="Times New Roman"/>
        </w:rPr>
        <w:t>де</w:t>
      </w:r>
      <w:r w:rsidRPr="00A730B7">
        <w:rPr>
          <w:rFonts w:ascii="Times New Roman" w:hAnsi="Times New Roman" w:cs="Times New Roman"/>
        </w:rPr>
        <w:t xml:space="preserve">лить множитель </w:t>
      </w:r>
      <w:r>
        <w:rPr>
          <w:rFonts w:ascii="Times New Roman" w:hAnsi="Times New Roman" w:cs="Times New Roman"/>
        </w:rPr>
        <w:t>наращения</w:t>
      </w:r>
      <w:r w:rsidRPr="00A730B7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наращенную</w:t>
      </w:r>
      <w:r w:rsidRPr="00A730B7">
        <w:rPr>
          <w:rFonts w:ascii="Times New Roman" w:hAnsi="Times New Roman" w:cs="Times New Roman"/>
        </w:rPr>
        <w:t xml:space="preserve"> сумму.</w:t>
      </w:r>
    </w:p>
    <w:p w:rsidR="00B34FCA" w:rsidRPr="00A730B7" w:rsidRDefault="00AB5AD9" w:rsidP="00EA16CC">
      <w:pPr>
        <w:pStyle w:val="70"/>
        <w:shd w:val="clear" w:color="auto" w:fill="auto"/>
        <w:spacing w:before="0" w:after="10" w:line="18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 xml:space="preserve">ТЕМА 11. Система кредитования </w:t>
      </w:r>
      <w:proofErr w:type="gramStart"/>
      <w:r w:rsidRPr="00A730B7">
        <w:rPr>
          <w:rFonts w:ascii="Times New Roman" w:hAnsi="Times New Roman" w:cs="Times New Roman"/>
        </w:rPr>
        <w:t>юридических</w:t>
      </w:r>
      <w:proofErr w:type="gramEnd"/>
      <w:r w:rsidRPr="00A730B7">
        <w:rPr>
          <w:rFonts w:ascii="Times New Roman" w:hAnsi="Times New Roman" w:cs="Times New Roman"/>
        </w:rPr>
        <w:t xml:space="preserve"> и физических</w:t>
      </w:r>
    </w:p>
    <w:p w:rsidR="00B34FCA" w:rsidRPr="00A730B7" w:rsidRDefault="00AB5AD9" w:rsidP="00EA16CC">
      <w:pPr>
        <w:pStyle w:val="70"/>
        <w:shd w:val="clear" w:color="auto" w:fill="auto"/>
        <w:spacing w:before="0" w:line="180" w:lineRule="exact"/>
        <w:ind w:left="1134" w:right="964" w:firstLine="260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лиц. Содержание кредитного договора с клиентами</w:t>
      </w:r>
    </w:p>
    <w:p w:rsidR="00B34FCA" w:rsidRPr="00A730B7" w:rsidRDefault="00AB5AD9" w:rsidP="001D0207">
      <w:pPr>
        <w:pStyle w:val="20"/>
        <w:shd w:val="clear" w:color="auto" w:fill="auto"/>
        <w:spacing w:before="0" w:after="57" w:line="238" w:lineRule="exact"/>
        <w:ind w:left="1134" w:right="964" w:firstLine="28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Элементы системы кредитования и ее особенности на со</w:t>
      </w:r>
      <w:r w:rsidRPr="00A730B7">
        <w:rPr>
          <w:rFonts w:ascii="Times New Roman" w:hAnsi="Times New Roman" w:cs="Times New Roman"/>
        </w:rPr>
        <w:softHyphen/>
        <w:t xml:space="preserve">временном этапе. </w:t>
      </w:r>
      <w:proofErr w:type="spellStart"/>
      <w:r w:rsidRPr="00A730B7">
        <w:rPr>
          <w:rFonts w:ascii="Times New Roman" w:hAnsi="Times New Roman" w:cs="Times New Roman"/>
        </w:rPr>
        <w:t>Ус</w:t>
      </w:r>
      <w:r>
        <w:rPr>
          <w:rFonts w:ascii="Times New Roman" w:hAnsi="Times New Roman" w:cs="Times New Roman"/>
        </w:rPr>
        <w:t>до</w:t>
      </w:r>
      <w:r w:rsidRPr="00A730B7">
        <w:rPr>
          <w:rFonts w:ascii="Times New Roman" w:hAnsi="Times New Roman" w:cs="Times New Roman"/>
        </w:rPr>
        <w:t>вия</w:t>
      </w:r>
      <w:proofErr w:type="spellEnd"/>
      <w:r w:rsidRPr="00A730B7">
        <w:rPr>
          <w:rFonts w:ascii="Times New Roman" w:hAnsi="Times New Roman" w:cs="Times New Roman"/>
        </w:rPr>
        <w:t xml:space="preserve"> и объекты кредитования. Этапы кредитования. Принципы краткосрочного кредитования. Кре</w:t>
      </w:r>
      <w:r w:rsidRPr="00A730B7">
        <w:rPr>
          <w:rFonts w:ascii="Times New Roman" w:hAnsi="Times New Roman" w:cs="Times New Roman"/>
        </w:rPr>
        <w:softHyphen/>
        <w:t>дитная документация, представляемая банку. Методы креди</w:t>
      </w:r>
      <w:r w:rsidRPr="00A730B7">
        <w:rPr>
          <w:rFonts w:ascii="Times New Roman" w:hAnsi="Times New Roman" w:cs="Times New Roman"/>
        </w:rPr>
        <w:softHyphen/>
        <w:t>тования и виды ссудных счетов. Процедура выдачи и погаше</w:t>
      </w:r>
      <w:r w:rsidRPr="00A730B7">
        <w:rPr>
          <w:rFonts w:ascii="Times New Roman" w:hAnsi="Times New Roman" w:cs="Times New Roman"/>
        </w:rPr>
        <w:softHyphen/>
        <w:t>ния кредитов. Содержание кредитного договора с клиентами.</w:t>
      </w:r>
    </w:p>
    <w:p w:rsidR="00B34FCA" w:rsidRPr="00A730B7" w:rsidRDefault="00AB5AD9" w:rsidP="001D0207">
      <w:pPr>
        <w:pStyle w:val="60"/>
        <w:shd w:val="clear" w:color="auto" w:fill="auto"/>
        <w:spacing w:after="109" w:line="241" w:lineRule="exact"/>
        <w:ind w:left="1134" w:right="964" w:firstLine="260"/>
        <w:jc w:val="both"/>
        <w:rPr>
          <w:rFonts w:ascii="Times New Roman" w:hAnsi="Times New Roman" w:cs="Times New Roman"/>
        </w:rPr>
      </w:pPr>
      <w:r>
        <w:rPr>
          <w:rStyle w:val="60pt"/>
          <w:rFonts w:ascii="Times New Roman" w:hAnsi="Times New Roman" w:cs="Times New Roman"/>
          <w:i/>
          <w:iCs/>
        </w:rPr>
        <w:t>Задача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Определить</w:t>
      </w:r>
      <w:r w:rsidRPr="00A730B7">
        <w:rPr>
          <w:rFonts w:ascii="Times New Roman" w:hAnsi="Times New Roman" w:cs="Times New Roman"/>
        </w:rPr>
        <w:t xml:space="preserve"> перио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 xml:space="preserve"> начисления, за который первоначальный капитал в размере 30 000 руб. вырастет 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 xml:space="preserve">о 50 000 руб., если используется простая ставка </w:t>
      </w:r>
      <w:r>
        <w:rPr>
          <w:rFonts w:ascii="Times New Roman" w:hAnsi="Times New Roman" w:cs="Times New Roman"/>
        </w:rPr>
        <w:t>процентов</w:t>
      </w:r>
      <w:r w:rsidRPr="00A730B7">
        <w:rPr>
          <w:rFonts w:ascii="Times New Roman" w:hAnsi="Times New Roman" w:cs="Times New Roman"/>
        </w:rPr>
        <w:t xml:space="preserve"> 21 %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>овых.</w:t>
      </w:r>
    </w:p>
    <w:p w:rsidR="00B34FCA" w:rsidRPr="00A730B7" w:rsidRDefault="00AB5AD9" w:rsidP="00EA16CC">
      <w:pPr>
        <w:pStyle w:val="70"/>
        <w:shd w:val="clear" w:color="auto" w:fill="auto"/>
        <w:spacing w:before="0" w:line="180" w:lineRule="exact"/>
        <w:ind w:left="1134" w:right="964" w:firstLine="260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12. Формы обеспечения возвратности кредита</w:t>
      </w:r>
    </w:p>
    <w:p w:rsidR="00B34FCA" w:rsidRPr="00A730B7" w:rsidRDefault="00AB5AD9" w:rsidP="001D0207">
      <w:pPr>
        <w:pStyle w:val="20"/>
        <w:shd w:val="clear" w:color="auto" w:fill="auto"/>
        <w:spacing w:before="0" w:line="238" w:lineRule="exact"/>
        <w:ind w:left="1134" w:right="964" w:firstLine="28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Работа банка с проблемными кредитами. Характеристика первичных и вторичных источников погашения банковских ссуд, их соотношение. Сущность за</w:t>
      </w:r>
      <w:r w:rsidR="00EA16CC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о</w:t>
      </w:r>
      <w:r w:rsidRPr="00A730B7">
        <w:rPr>
          <w:rFonts w:ascii="Times New Roman" w:hAnsi="Times New Roman" w:cs="Times New Roman"/>
        </w:rPr>
        <w:t>га, как форма обеспече</w:t>
      </w:r>
      <w:r w:rsidRPr="00A730B7">
        <w:rPr>
          <w:rFonts w:ascii="Times New Roman" w:hAnsi="Times New Roman" w:cs="Times New Roman"/>
        </w:rPr>
        <w:softHyphen/>
        <w:t>ния возвратности кредита. Содержание современного за</w:t>
      </w:r>
      <w:r w:rsidR="00EA16CC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о</w:t>
      </w:r>
      <w:r w:rsidRPr="00A730B7">
        <w:rPr>
          <w:rFonts w:ascii="Times New Roman" w:hAnsi="Times New Roman" w:cs="Times New Roman"/>
        </w:rPr>
        <w:softHyphen/>
        <w:t>гового механизма, действующего в России. Критерии оценки</w:t>
      </w:r>
    </w:p>
    <w:p w:rsidR="00B34FCA" w:rsidRPr="00A730B7" w:rsidRDefault="00AB5AD9" w:rsidP="001D0207">
      <w:pPr>
        <w:pStyle w:val="20"/>
        <w:shd w:val="clear" w:color="auto" w:fill="auto"/>
        <w:spacing w:before="0" w:after="57" w:line="238" w:lineRule="exact"/>
        <w:ind w:left="1134" w:right="964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качества за</w:t>
      </w:r>
      <w:r w:rsidR="00EA16CC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о</w:t>
      </w:r>
      <w:r w:rsidRPr="00A730B7">
        <w:rPr>
          <w:rFonts w:ascii="Times New Roman" w:hAnsi="Times New Roman" w:cs="Times New Roman"/>
        </w:rPr>
        <w:t>га. Методы работы банка с "проблемными" кре</w:t>
      </w:r>
      <w:r w:rsidRPr="00A730B7">
        <w:rPr>
          <w:rFonts w:ascii="Times New Roman" w:hAnsi="Times New Roman" w:cs="Times New Roman"/>
        </w:rPr>
        <w:softHyphen/>
        <w:t>дитами. Стратегия банка по снижению риска возможных по</w:t>
      </w:r>
      <w:r w:rsidRPr="00A730B7">
        <w:rPr>
          <w:rFonts w:ascii="Times New Roman" w:hAnsi="Times New Roman" w:cs="Times New Roman"/>
        </w:rPr>
        <w:softHyphen/>
        <w:t>терь.</w:t>
      </w:r>
    </w:p>
    <w:p w:rsidR="00B34FCA" w:rsidRDefault="00AB5AD9" w:rsidP="001D0207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  <w:r>
        <w:rPr>
          <w:rStyle w:val="60pt"/>
          <w:rFonts w:ascii="Times New Roman" w:hAnsi="Times New Roman" w:cs="Times New Roman"/>
          <w:i/>
          <w:iCs/>
        </w:rPr>
        <w:t>Задача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Определить</w:t>
      </w:r>
      <w:r w:rsidRPr="00A73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период</w:t>
      </w:r>
      <w:r w:rsidRPr="00A730B7">
        <w:rPr>
          <w:rFonts w:ascii="Times New Roman" w:hAnsi="Times New Roman" w:cs="Times New Roman"/>
        </w:rPr>
        <w:t xml:space="preserve"> начисления, за который пер</w:t>
      </w:r>
      <w:r w:rsidRPr="00A730B7">
        <w:rPr>
          <w:rFonts w:ascii="Times New Roman" w:hAnsi="Times New Roman" w:cs="Times New Roman"/>
        </w:rPr>
        <w:softHyphen/>
        <w:t xml:space="preserve">воначальный капитал в размере 12 000 </w:t>
      </w:r>
      <w:proofErr w:type="spellStart"/>
      <w:r w:rsidRPr="00A730B7">
        <w:rPr>
          <w:rFonts w:ascii="Times New Roman" w:hAnsi="Times New Roman" w:cs="Times New Roman"/>
        </w:rPr>
        <w:t>000</w:t>
      </w:r>
      <w:proofErr w:type="spellEnd"/>
      <w:r w:rsidRPr="00A730B7">
        <w:rPr>
          <w:rFonts w:ascii="Times New Roman" w:hAnsi="Times New Roman" w:cs="Times New Roman"/>
        </w:rPr>
        <w:t xml:space="preserve"> руб. вырастет </w:t>
      </w:r>
      <w:r>
        <w:rPr>
          <w:rFonts w:ascii="Times New Roman" w:hAnsi="Times New Roman" w:cs="Times New Roman"/>
        </w:rPr>
        <w:t>до</w:t>
      </w:r>
      <w:r w:rsidRPr="00A730B7">
        <w:rPr>
          <w:rFonts w:ascii="Times New Roman" w:hAnsi="Times New Roman" w:cs="Times New Roman"/>
        </w:rPr>
        <w:t xml:space="preserve"> 20 000 </w:t>
      </w:r>
      <w:proofErr w:type="spellStart"/>
      <w:r w:rsidRPr="00A730B7">
        <w:rPr>
          <w:rFonts w:ascii="Times New Roman" w:hAnsi="Times New Roman" w:cs="Times New Roman"/>
        </w:rPr>
        <w:t>000</w:t>
      </w:r>
      <w:proofErr w:type="spellEnd"/>
      <w:r w:rsidRPr="00A730B7">
        <w:rPr>
          <w:rFonts w:ascii="Times New Roman" w:hAnsi="Times New Roman" w:cs="Times New Roman"/>
        </w:rPr>
        <w:t xml:space="preserve"> руб., если используется простая ставка про</w:t>
      </w:r>
      <w:r w:rsidRPr="00A730B7">
        <w:rPr>
          <w:rFonts w:ascii="Times New Roman" w:hAnsi="Times New Roman" w:cs="Times New Roman"/>
        </w:rPr>
        <w:softHyphen/>
        <w:t xml:space="preserve">центов 30%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>овых.</w:t>
      </w:r>
    </w:p>
    <w:p w:rsidR="00EA16CC" w:rsidRDefault="00EA16CC" w:rsidP="001D0207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</w:p>
    <w:p w:rsidR="00EA16CC" w:rsidRPr="00A730B7" w:rsidRDefault="00EA16CC" w:rsidP="001D0207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</w:p>
    <w:p w:rsidR="00B34FCA" w:rsidRPr="00A730B7" w:rsidRDefault="00AB5AD9" w:rsidP="00EA16CC">
      <w:pPr>
        <w:pStyle w:val="70"/>
        <w:shd w:val="clear" w:color="auto" w:fill="auto"/>
        <w:spacing w:before="0" w:line="180" w:lineRule="exact"/>
        <w:ind w:left="1134" w:right="964" w:firstLine="280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13. Валютные операции коммерческих банков</w:t>
      </w:r>
    </w:p>
    <w:p w:rsidR="00B34FCA" w:rsidRPr="00A730B7" w:rsidRDefault="00AB5AD9" w:rsidP="001D0207">
      <w:pPr>
        <w:pStyle w:val="20"/>
        <w:shd w:val="clear" w:color="auto" w:fill="auto"/>
        <w:spacing w:before="0" w:after="60" w:line="241" w:lineRule="exact"/>
        <w:ind w:left="1134" w:right="964" w:firstLine="2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Регулирование валютных операций коммерческих банков. Экономические основы валютных операций коммерческих банков России. Валютные риски и методы их регулирования. Финансовые инструменты как метод страхования валютных рисков.</w:t>
      </w:r>
    </w:p>
    <w:p w:rsidR="00B34FCA" w:rsidRDefault="00AB5AD9" w:rsidP="001D0207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  <w:r>
        <w:rPr>
          <w:rStyle w:val="60pt"/>
          <w:rFonts w:ascii="Times New Roman" w:hAnsi="Times New Roman" w:cs="Times New Roman"/>
          <w:i/>
          <w:iCs/>
        </w:rPr>
        <w:t>Задача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Определить</w:t>
      </w:r>
      <w:r w:rsidRPr="00A73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период</w:t>
      </w:r>
      <w:r w:rsidRPr="00A730B7">
        <w:rPr>
          <w:rFonts w:ascii="Times New Roman" w:hAnsi="Times New Roman" w:cs="Times New Roman"/>
        </w:rPr>
        <w:t xml:space="preserve"> начисления, за который пер</w:t>
      </w:r>
      <w:r w:rsidRPr="00A730B7">
        <w:rPr>
          <w:rFonts w:ascii="Times New Roman" w:hAnsi="Times New Roman" w:cs="Times New Roman"/>
        </w:rPr>
        <w:softHyphen/>
        <w:t xml:space="preserve">воначальный капитал в размере 63 000 руб. вырастет </w:t>
      </w:r>
      <w:r>
        <w:rPr>
          <w:rFonts w:ascii="Times New Roman" w:hAnsi="Times New Roman" w:cs="Times New Roman"/>
        </w:rPr>
        <w:t>до</w:t>
      </w:r>
      <w:r w:rsidRPr="00A730B7">
        <w:rPr>
          <w:rFonts w:ascii="Times New Roman" w:hAnsi="Times New Roman" w:cs="Times New Roman"/>
        </w:rPr>
        <w:t xml:space="preserve"> 100 000 руб., если используется простая ставка процентов 24%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>овых.</w:t>
      </w:r>
    </w:p>
    <w:p w:rsidR="00EA16CC" w:rsidRPr="00A730B7" w:rsidRDefault="00EA16CC" w:rsidP="001D0207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</w:p>
    <w:p w:rsidR="00B34FCA" w:rsidRPr="00A730B7" w:rsidRDefault="00AB5AD9" w:rsidP="00EA16CC">
      <w:pPr>
        <w:pStyle w:val="70"/>
        <w:shd w:val="clear" w:color="auto" w:fill="auto"/>
        <w:spacing w:before="0" w:line="18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14. Прочие операции коммерческого банка</w:t>
      </w:r>
    </w:p>
    <w:p w:rsidR="00B34FCA" w:rsidRPr="00A730B7" w:rsidRDefault="00AB5AD9" w:rsidP="001D0207">
      <w:pPr>
        <w:pStyle w:val="20"/>
        <w:shd w:val="clear" w:color="auto" w:fill="auto"/>
        <w:spacing w:before="0" w:after="57" w:line="238" w:lineRule="exact"/>
        <w:ind w:left="1134" w:right="964" w:firstLine="2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Прочие банковские продукты и услуги. Содержание, виды и характеристика факторинга. Лизинг, его виды и развитие в современных ус</w:t>
      </w:r>
      <w:r>
        <w:rPr>
          <w:rFonts w:ascii="Times New Roman" w:hAnsi="Times New Roman" w:cs="Times New Roman"/>
        </w:rPr>
        <w:t>ло</w:t>
      </w:r>
      <w:r w:rsidRPr="00A730B7">
        <w:rPr>
          <w:rFonts w:ascii="Times New Roman" w:hAnsi="Times New Roman" w:cs="Times New Roman"/>
        </w:rPr>
        <w:t xml:space="preserve">виях. Виды трастовых услуг. Брокерские и другие операции коммерческого банка. </w:t>
      </w:r>
      <w:proofErr w:type="spellStart"/>
      <w:r w:rsidRPr="00A730B7">
        <w:rPr>
          <w:rFonts w:ascii="Times New Roman" w:hAnsi="Times New Roman" w:cs="Times New Roman"/>
        </w:rPr>
        <w:t>Форфейтинговые</w:t>
      </w:r>
      <w:proofErr w:type="spellEnd"/>
      <w:r w:rsidRPr="00A730B7">
        <w:rPr>
          <w:rFonts w:ascii="Times New Roman" w:hAnsi="Times New Roman" w:cs="Times New Roman"/>
        </w:rPr>
        <w:t xml:space="preserve"> опе</w:t>
      </w:r>
      <w:r w:rsidRPr="00A730B7">
        <w:rPr>
          <w:rFonts w:ascii="Times New Roman" w:hAnsi="Times New Roman" w:cs="Times New Roman"/>
        </w:rPr>
        <w:softHyphen/>
        <w:t>рации банков. Электронные банковские услуги: пластиковые карты; банкоматы; электронные системы "Клиент-банк". Опе</w:t>
      </w:r>
      <w:r w:rsidRPr="00A730B7">
        <w:rPr>
          <w:rFonts w:ascii="Times New Roman" w:hAnsi="Times New Roman" w:cs="Times New Roman"/>
        </w:rPr>
        <w:softHyphen/>
        <w:t>рации по хранению ценностей клиентов.</w:t>
      </w:r>
    </w:p>
    <w:p w:rsidR="00B34FCA" w:rsidRDefault="00AB5AD9" w:rsidP="001D0207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  <w:r>
        <w:rPr>
          <w:rStyle w:val="60pt"/>
          <w:rFonts w:ascii="Times New Roman" w:hAnsi="Times New Roman" w:cs="Times New Roman"/>
          <w:i/>
          <w:iCs/>
        </w:rPr>
        <w:t>Задача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Определить</w:t>
      </w:r>
      <w:r w:rsidRPr="00A730B7">
        <w:rPr>
          <w:rFonts w:ascii="Times New Roman" w:hAnsi="Times New Roman" w:cs="Times New Roman"/>
        </w:rPr>
        <w:t xml:space="preserve"> простую ставку процентов, при ко</w:t>
      </w:r>
      <w:r w:rsidRPr="00A730B7">
        <w:rPr>
          <w:rFonts w:ascii="Times New Roman" w:hAnsi="Times New Roman" w:cs="Times New Roman"/>
        </w:rPr>
        <w:softHyphen/>
        <w:t xml:space="preserve">торой первоначальный капитал в размере 25 000 </w:t>
      </w:r>
      <w:proofErr w:type="spellStart"/>
      <w:r w:rsidRPr="00A730B7">
        <w:rPr>
          <w:rFonts w:ascii="Times New Roman" w:hAnsi="Times New Roman" w:cs="Times New Roman"/>
        </w:rPr>
        <w:t>000</w:t>
      </w:r>
      <w:proofErr w:type="spellEnd"/>
      <w:r w:rsidRPr="00A730B7">
        <w:rPr>
          <w:rFonts w:ascii="Times New Roman" w:hAnsi="Times New Roman" w:cs="Times New Roman"/>
        </w:rPr>
        <w:t xml:space="preserve"> руб. </w:t>
      </w:r>
      <w:r>
        <w:rPr>
          <w:rFonts w:ascii="Times New Roman" w:hAnsi="Times New Roman" w:cs="Times New Roman"/>
        </w:rPr>
        <w:t>до</w:t>
      </w:r>
      <w:r w:rsidRPr="00A730B7">
        <w:rPr>
          <w:rFonts w:ascii="Times New Roman" w:hAnsi="Times New Roman" w:cs="Times New Roman"/>
        </w:rPr>
        <w:t xml:space="preserve">стигнет 35 000 </w:t>
      </w:r>
      <w:proofErr w:type="spellStart"/>
      <w:r w:rsidRPr="00A730B7">
        <w:rPr>
          <w:rFonts w:ascii="Times New Roman" w:hAnsi="Times New Roman" w:cs="Times New Roman"/>
        </w:rPr>
        <w:t>000</w:t>
      </w:r>
      <w:proofErr w:type="spellEnd"/>
      <w:r w:rsidRPr="00A730B7">
        <w:rPr>
          <w:rFonts w:ascii="Times New Roman" w:hAnsi="Times New Roman" w:cs="Times New Roman"/>
        </w:rPr>
        <w:t xml:space="preserve"> руб. через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>.</w:t>
      </w:r>
    </w:p>
    <w:p w:rsidR="00EA16CC" w:rsidRPr="00A730B7" w:rsidRDefault="00EA16CC" w:rsidP="001D0207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</w:p>
    <w:p w:rsidR="00B34FCA" w:rsidRPr="00A730B7" w:rsidRDefault="00AB5AD9" w:rsidP="00EA16CC">
      <w:pPr>
        <w:pStyle w:val="70"/>
        <w:shd w:val="clear" w:color="auto" w:fill="auto"/>
        <w:spacing w:before="0" w:line="18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15. Банковский процент и процентные вычисления</w:t>
      </w:r>
    </w:p>
    <w:p w:rsidR="00B34FCA" w:rsidRPr="00A730B7" w:rsidRDefault="00AB5AD9" w:rsidP="001D0207">
      <w:pPr>
        <w:pStyle w:val="20"/>
        <w:shd w:val="clear" w:color="auto" w:fill="auto"/>
        <w:spacing w:before="0" w:line="238" w:lineRule="exact"/>
        <w:ind w:left="1134" w:right="964" w:firstLine="2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Банковский процент и механизм его использования. Фор</w:t>
      </w:r>
      <w:r w:rsidRPr="00A730B7">
        <w:rPr>
          <w:rFonts w:ascii="Times New Roman" w:hAnsi="Times New Roman" w:cs="Times New Roman"/>
        </w:rPr>
        <w:softHyphen/>
        <w:t>мирование уровня банковского процента по активным и пас</w:t>
      </w:r>
      <w:r w:rsidRPr="00A730B7">
        <w:rPr>
          <w:rFonts w:ascii="Times New Roman" w:hAnsi="Times New Roman" w:cs="Times New Roman"/>
        </w:rPr>
        <w:softHyphen/>
        <w:t>сивным операциям, факторы его определяющие. Процентная маржа, ее расчет и анализ. Коэффициент внутренней стоимо</w:t>
      </w:r>
      <w:r w:rsidRPr="00A730B7">
        <w:rPr>
          <w:rFonts w:ascii="Times New Roman" w:hAnsi="Times New Roman" w:cs="Times New Roman"/>
        </w:rPr>
        <w:softHyphen/>
        <w:t>сти банковских услуг. Процентные ставки. Вилы процентных ставок. Методы и способы начисления процентов.</w:t>
      </w:r>
    </w:p>
    <w:p w:rsidR="00B34FCA" w:rsidRPr="00A730B7" w:rsidRDefault="00AB5AD9" w:rsidP="001D0207">
      <w:pPr>
        <w:pStyle w:val="60"/>
        <w:shd w:val="clear" w:color="auto" w:fill="auto"/>
        <w:spacing w:after="0" w:line="245" w:lineRule="exact"/>
        <w:ind w:left="1134" w:right="964" w:firstLine="280"/>
        <w:jc w:val="both"/>
        <w:rPr>
          <w:rFonts w:ascii="Times New Roman" w:hAnsi="Times New Roman" w:cs="Times New Roman"/>
        </w:rPr>
      </w:pPr>
      <w:r>
        <w:rPr>
          <w:rStyle w:val="60pt"/>
          <w:rFonts w:ascii="Times New Roman" w:hAnsi="Times New Roman" w:cs="Times New Roman"/>
          <w:i/>
          <w:iCs/>
        </w:rPr>
        <w:t>Задача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Определить</w:t>
      </w:r>
      <w:r w:rsidRPr="00A730B7">
        <w:rPr>
          <w:rFonts w:ascii="Times New Roman" w:hAnsi="Times New Roman" w:cs="Times New Roman"/>
        </w:rPr>
        <w:t xml:space="preserve"> простую ставку процентов, при ко</w:t>
      </w:r>
      <w:r w:rsidRPr="00A730B7">
        <w:rPr>
          <w:rFonts w:ascii="Times New Roman" w:hAnsi="Times New Roman" w:cs="Times New Roman"/>
        </w:rPr>
        <w:softHyphen/>
        <w:t>торой первоначальный капитал в размере 130 000 руб.</w:t>
      </w:r>
      <w:r w:rsidRPr="00A730B7">
        <w:rPr>
          <w:rStyle w:val="61"/>
          <w:rFonts w:ascii="Times New Roman" w:hAnsi="Times New Roman" w:cs="Times New Roman"/>
        </w:rPr>
        <w:t xml:space="preserve"> до</w:t>
      </w:r>
      <w:r w:rsidRPr="00A730B7">
        <w:rPr>
          <w:rStyle w:val="61"/>
          <w:rFonts w:ascii="Times New Roman" w:hAnsi="Times New Roman" w:cs="Times New Roman"/>
        </w:rPr>
        <w:softHyphen/>
        <w:t xml:space="preserve">стигнет 2/0 </w:t>
      </w:r>
      <w:r w:rsidRPr="00A730B7">
        <w:rPr>
          <w:rFonts w:ascii="Times New Roman" w:hAnsi="Times New Roman" w:cs="Times New Roman"/>
        </w:rPr>
        <w:t xml:space="preserve">000 руб. через 2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>а.</w:t>
      </w:r>
    </w:p>
    <w:p w:rsidR="00EA16CC" w:rsidRDefault="00EA16CC" w:rsidP="00EA16CC">
      <w:pPr>
        <w:pStyle w:val="70"/>
        <w:shd w:val="clear" w:color="auto" w:fill="auto"/>
        <w:spacing w:before="0" w:line="180" w:lineRule="exact"/>
        <w:ind w:left="1134" w:right="964"/>
        <w:rPr>
          <w:rFonts w:ascii="Times New Roman" w:hAnsi="Times New Roman" w:cs="Times New Roman"/>
        </w:rPr>
      </w:pPr>
    </w:p>
    <w:p w:rsidR="00EA16CC" w:rsidRDefault="00EA16CC" w:rsidP="00EA16CC">
      <w:pPr>
        <w:pStyle w:val="70"/>
        <w:shd w:val="clear" w:color="auto" w:fill="auto"/>
        <w:spacing w:before="0" w:line="180" w:lineRule="exact"/>
        <w:ind w:left="1134" w:right="964"/>
        <w:rPr>
          <w:rFonts w:ascii="Times New Roman" w:hAnsi="Times New Roman" w:cs="Times New Roman"/>
        </w:rPr>
      </w:pPr>
    </w:p>
    <w:p w:rsidR="00EA16CC" w:rsidRDefault="00EA16CC" w:rsidP="00EA16CC">
      <w:pPr>
        <w:pStyle w:val="70"/>
        <w:shd w:val="clear" w:color="auto" w:fill="auto"/>
        <w:spacing w:before="0" w:line="180" w:lineRule="exact"/>
        <w:ind w:left="1134" w:right="964"/>
        <w:rPr>
          <w:rFonts w:ascii="Times New Roman" w:hAnsi="Times New Roman" w:cs="Times New Roman"/>
        </w:rPr>
      </w:pPr>
    </w:p>
    <w:p w:rsidR="00EA16CC" w:rsidRDefault="00EA16CC" w:rsidP="00EA16CC">
      <w:pPr>
        <w:pStyle w:val="70"/>
        <w:shd w:val="clear" w:color="auto" w:fill="auto"/>
        <w:spacing w:before="0" w:line="180" w:lineRule="exact"/>
        <w:ind w:right="964"/>
        <w:jc w:val="left"/>
        <w:rPr>
          <w:rFonts w:ascii="Times New Roman" w:hAnsi="Times New Roman" w:cs="Times New Roman"/>
        </w:rPr>
      </w:pPr>
    </w:p>
    <w:p w:rsidR="00B34FCA" w:rsidRPr="00A730B7" w:rsidRDefault="00AB5AD9" w:rsidP="00EA16CC">
      <w:pPr>
        <w:pStyle w:val="70"/>
        <w:shd w:val="clear" w:color="auto" w:fill="auto"/>
        <w:spacing w:before="0" w:line="18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lastRenderedPageBreak/>
        <w:t>ТЕМА 16. Банковский маркетинг</w:t>
      </w:r>
    </w:p>
    <w:p w:rsidR="00EA16CC" w:rsidRDefault="00AB5AD9" w:rsidP="001D0207">
      <w:pPr>
        <w:pStyle w:val="20"/>
        <w:shd w:val="clear" w:color="auto" w:fill="auto"/>
        <w:spacing w:before="0" w:line="241" w:lineRule="exact"/>
        <w:ind w:left="1134" w:right="964" w:firstLine="2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Содержание и специфика банковского маркетинга. Необ</w:t>
      </w:r>
      <w:r w:rsidRPr="00A730B7">
        <w:rPr>
          <w:rFonts w:ascii="Times New Roman" w:hAnsi="Times New Roman" w:cs="Times New Roman"/>
        </w:rPr>
        <w:softHyphen/>
        <w:t>ходимость освоения банками приемов и способов маркетин</w:t>
      </w:r>
      <w:r w:rsidRPr="00A730B7">
        <w:rPr>
          <w:rFonts w:ascii="Times New Roman" w:hAnsi="Times New Roman" w:cs="Times New Roman"/>
        </w:rPr>
        <w:softHyphen/>
        <w:t>га. Составные части банковского маркетинга: сбор информа</w:t>
      </w:r>
      <w:r w:rsidRPr="00A730B7">
        <w:rPr>
          <w:rFonts w:ascii="Times New Roman" w:hAnsi="Times New Roman" w:cs="Times New Roman"/>
        </w:rPr>
        <w:softHyphen/>
        <w:t xml:space="preserve">ции о рынке, предлагаемые на рынке продукты и их цена, организация сбыта продуктов (услуг). Банковская </w:t>
      </w:r>
      <w:r>
        <w:rPr>
          <w:rFonts w:ascii="Times New Roman" w:hAnsi="Times New Roman" w:cs="Times New Roman"/>
        </w:rPr>
        <w:t>ло</w:t>
      </w:r>
      <w:r w:rsidRPr="00A730B7">
        <w:rPr>
          <w:rFonts w:ascii="Times New Roman" w:hAnsi="Times New Roman" w:cs="Times New Roman"/>
        </w:rPr>
        <w:t xml:space="preserve">гистика финансового менеджмента клиента. Институт </w:t>
      </w:r>
    </w:p>
    <w:p w:rsidR="00B34FCA" w:rsidRPr="00A730B7" w:rsidRDefault="00AB5AD9" w:rsidP="00EA16CC">
      <w:pPr>
        <w:pStyle w:val="20"/>
        <w:shd w:val="clear" w:color="auto" w:fill="auto"/>
        <w:spacing w:before="0" w:line="241" w:lineRule="exact"/>
        <w:ind w:left="1134" w:right="964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менеджеров услуг. Себестоимость и иена банковских услуг. План марке</w:t>
      </w:r>
      <w:r w:rsidRPr="00A730B7">
        <w:rPr>
          <w:rFonts w:ascii="Times New Roman" w:hAnsi="Times New Roman" w:cs="Times New Roman"/>
        </w:rPr>
        <w:softHyphen/>
        <w:t>тинга и его связь со стратегическим планом банка.</w:t>
      </w:r>
    </w:p>
    <w:p w:rsidR="00B34FCA" w:rsidRPr="00A730B7" w:rsidRDefault="00AB5AD9" w:rsidP="001D0207">
      <w:pPr>
        <w:pStyle w:val="60"/>
        <w:shd w:val="clear" w:color="auto" w:fill="auto"/>
        <w:spacing w:after="0" w:line="245" w:lineRule="exact"/>
        <w:ind w:left="1134" w:right="964" w:firstLine="280"/>
        <w:jc w:val="both"/>
        <w:rPr>
          <w:rFonts w:ascii="Times New Roman" w:hAnsi="Times New Roman" w:cs="Times New Roman"/>
        </w:rPr>
      </w:pPr>
      <w:r>
        <w:rPr>
          <w:rStyle w:val="60pt"/>
          <w:rFonts w:ascii="Times New Roman" w:hAnsi="Times New Roman" w:cs="Times New Roman"/>
          <w:i/>
          <w:iCs/>
        </w:rPr>
        <w:t>Задача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Определить</w:t>
      </w:r>
      <w:r w:rsidRPr="00A730B7">
        <w:rPr>
          <w:rFonts w:ascii="Times New Roman" w:hAnsi="Times New Roman" w:cs="Times New Roman"/>
        </w:rPr>
        <w:t xml:space="preserve"> простую ставку процентов, при ко</w:t>
      </w:r>
      <w:r w:rsidRPr="00A730B7">
        <w:rPr>
          <w:rFonts w:ascii="Times New Roman" w:hAnsi="Times New Roman" w:cs="Times New Roman"/>
        </w:rPr>
        <w:softHyphen/>
        <w:t xml:space="preserve">торой первоначальный капитал в размере 1 200 руб. </w:t>
      </w:r>
      <w:r>
        <w:rPr>
          <w:rFonts w:ascii="Times New Roman" w:hAnsi="Times New Roman" w:cs="Times New Roman"/>
        </w:rPr>
        <w:t>до</w:t>
      </w:r>
      <w:r w:rsidRPr="00A730B7">
        <w:rPr>
          <w:rFonts w:ascii="Times New Roman" w:hAnsi="Times New Roman" w:cs="Times New Roman"/>
        </w:rPr>
        <w:t xml:space="preserve">стигнет 1 800 руб. через 3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>а.</w:t>
      </w:r>
    </w:p>
    <w:p w:rsidR="00B34FCA" w:rsidRPr="00A730B7" w:rsidRDefault="00AB5AD9" w:rsidP="00EA16CC">
      <w:pPr>
        <w:pStyle w:val="70"/>
        <w:shd w:val="clear" w:color="auto" w:fill="auto"/>
        <w:spacing w:before="0" w:line="23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17. Управление денежным обра</w:t>
      </w:r>
      <w:r>
        <w:rPr>
          <w:rFonts w:ascii="Times New Roman" w:hAnsi="Times New Roman" w:cs="Times New Roman"/>
        </w:rPr>
        <w:t>щ</w:t>
      </w:r>
      <w:r w:rsidRPr="00A730B7">
        <w:rPr>
          <w:rFonts w:ascii="Times New Roman" w:hAnsi="Times New Roman" w:cs="Times New Roman"/>
        </w:rPr>
        <w:t>ением</w:t>
      </w:r>
      <w:r w:rsidRPr="00A730B7">
        <w:rPr>
          <w:rFonts w:ascii="Times New Roman" w:hAnsi="Times New Roman" w:cs="Times New Roman"/>
        </w:rPr>
        <w:br/>
        <w:t>в деятельности коммерческого банка</w:t>
      </w:r>
    </w:p>
    <w:p w:rsidR="00B34FCA" w:rsidRPr="00A730B7" w:rsidRDefault="00AB5AD9" w:rsidP="001D0207">
      <w:pPr>
        <w:pStyle w:val="20"/>
        <w:shd w:val="clear" w:color="auto" w:fill="auto"/>
        <w:spacing w:before="0" w:line="241" w:lineRule="exact"/>
        <w:ind w:left="1134" w:right="964" w:firstLine="2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Денежное обращение и принципы его организации. Про</w:t>
      </w:r>
      <w:r w:rsidRPr="00A730B7">
        <w:rPr>
          <w:rFonts w:ascii="Times New Roman" w:hAnsi="Times New Roman" w:cs="Times New Roman"/>
        </w:rPr>
        <w:softHyphen/>
        <w:t>гнозирование денежных доходов и расходов населения. Про</w:t>
      </w:r>
      <w:r w:rsidRPr="00A730B7">
        <w:rPr>
          <w:rFonts w:ascii="Times New Roman" w:hAnsi="Times New Roman" w:cs="Times New Roman"/>
        </w:rPr>
        <w:softHyphen/>
        <w:t>гнозирование кассовых оборотов коммерческих банков.</w:t>
      </w:r>
    </w:p>
    <w:p w:rsidR="00B34FCA" w:rsidRDefault="00AB5AD9" w:rsidP="001D0207">
      <w:pPr>
        <w:pStyle w:val="60"/>
        <w:shd w:val="clear" w:color="auto" w:fill="auto"/>
        <w:spacing w:after="0" w:line="248" w:lineRule="exact"/>
        <w:ind w:left="1134" w:right="964" w:firstLine="280"/>
        <w:jc w:val="both"/>
        <w:rPr>
          <w:rFonts w:ascii="Times New Roman" w:hAnsi="Times New Roman" w:cs="Times New Roman"/>
        </w:rPr>
      </w:pPr>
      <w:r>
        <w:rPr>
          <w:rStyle w:val="60pt"/>
          <w:rFonts w:ascii="Times New Roman" w:hAnsi="Times New Roman" w:cs="Times New Roman"/>
          <w:i/>
          <w:iCs/>
        </w:rPr>
        <w:t>Задача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Кредит</w:t>
      </w:r>
      <w:r w:rsidRPr="00A73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выдается</w:t>
      </w:r>
      <w:r w:rsidRPr="00A730B7">
        <w:rPr>
          <w:rFonts w:ascii="Times New Roman" w:hAnsi="Times New Roman" w:cs="Times New Roman"/>
        </w:rPr>
        <w:t xml:space="preserve"> пол простую ставку 25%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>о</w:t>
      </w:r>
      <w:r w:rsidRPr="00A730B7">
        <w:rPr>
          <w:rFonts w:ascii="Times New Roman" w:hAnsi="Times New Roman" w:cs="Times New Roman"/>
        </w:rPr>
        <w:softHyphen/>
        <w:t xml:space="preserve">вых на 240 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ней. Рассчитать сумму, получаемую заемщи</w:t>
      </w:r>
      <w:r w:rsidRPr="00A730B7">
        <w:rPr>
          <w:rFonts w:ascii="Times New Roman" w:hAnsi="Times New Roman" w:cs="Times New Roman"/>
        </w:rPr>
        <w:softHyphen/>
        <w:t xml:space="preserve">ком, и сумму процентных 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енег, если требуется возвратить 40 500 руб.</w:t>
      </w:r>
    </w:p>
    <w:p w:rsidR="00EA16CC" w:rsidRPr="00A730B7" w:rsidRDefault="00EA16CC" w:rsidP="00EA16CC">
      <w:pPr>
        <w:pStyle w:val="60"/>
        <w:shd w:val="clear" w:color="auto" w:fill="auto"/>
        <w:spacing w:after="0" w:line="248" w:lineRule="exact"/>
        <w:ind w:right="964"/>
        <w:jc w:val="both"/>
        <w:rPr>
          <w:rFonts w:ascii="Times New Roman" w:hAnsi="Times New Roman" w:cs="Times New Roman"/>
        </w:rPr>
      </w:pPr>
    </w:p>
    <w:p w:rsidR="00B34FCA" w:rsidRPr="00A730B7" w:rsidRDefault="00AB5AD9" w:rsidP="00EA16CC">
      <w:pPr>
        <w:pStyle w:val="70"/>
        <w:shd w:val="clear" w:color="auto" w:fill="auto"/>
        <w:spacing w:before="0" w:line="23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18. Кассовые операции коммерческих</w:t>
      </w:r>
      <w:r w:rsidRPr="00A730B7">
        <w:rPr>
          <w:rFonts w:ascii="Times New Roman" w:hAnsi="Times New Roman" w:cs="Times New Roman"/>
        </w:rPr>
        <w:br/>
        <w:t>банков и предприятий</w:t>
      </w:r>
    </w:p>
    <w:p w:rsidR="00B34FCA" w:rsidRPr="00A730B7" w:rsidRDefault="00AB5AD9" w:rsidP="001D0207">
      <w:pPr>
        <w:pStyle w:val="20"/>
        <w:shd w:val="clear" w:color="auto" w:fill="auto"/>
        <w:spacing w:before="0" w:line="245" w:lineRule="exact"/>
        <w:ind w:left="1134" w:right="964" w:firstLine="26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Организация кассовых операций предприятий. Расчет ли</w:t>
      </w:r>
      <w:r w:rsidRPr="00A730B7">
        <w:rPr>
          <w:rFonts w:ascii="Times New Roman" w:hAnsi="Times New Roman" w:cs="Times New Roman"/>
        </w:rPr>
        <w:softHyphen/>
        <w:t>митов оборотных касс. Приходные и расходные кассы ком</w:t>
      </w:r>
      <w:r w:rsidRPr="00A730B7">
        <w:rPr>
          <w:rFonts w:ascii="Times New Roman" w:hAnsi="Times New Roman" w:cs="Times New Roman"/>
        </w:rPr>
        <w:softHyphen/>
        <w:t>мерческих банков.</w:t>
      </w:r>
    </w:p>
    <w:p w:rsidR="00B34FCA" w:rsidRDefault="00AB5AD9" w:rsidP="00EA16CC">
      <w:pPr>
        <w:pStyle w:val="60"/>
        <w:shd w:val="clear" w:color="auto" w:fill="auto"/>
        <w:spacing w:after="0" w:line="241" w:lineRule="exact"/>
        <w:ind w:left="1134" w:right="964" w:firstLine="280"/>
        <w:jc w:val="both"/>
        <w:rPr>
          <w:rFonts w:ascii="Times New Roman" w:hAnsi="Times New Roman" w:cs="Times New Roman"/>
        </w:rPr>
      </w:pPr>
      <w:r>
        <w:rPr>
          <w:rStyle w:val="60pt"/>
          <w:rFonts w:ascii="Times New Roman" w:hAnsi="Times New Roman" w:cs="Times New Roman"/>
          <w:i/>
          <w:iCs/>
        </w:rPr>
        <w:t>Задача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Кредит</w:t>
      </w:r>
      <w:r w:rsidRPr="00A73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выдается</w:t>
      </w:r>
      <w:r w:rsidRPr="00A730B7">
        <w:rPr>
          <w:rFonts w:ascii="Times New Roman" w:hAnsi="Times New Roman" w:cs="Times New Roman"/>
        </w:rPr>
        <w:t xml:space="preserve"> пол простую ставку 18%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>о</w:t>
      </w:r>
      <w:r w:rsidRPr="00A730B7">
        <w:rPr>
          <w:rFonts w:ascii="Times New Roman" w:hAnsi="Times New Roman" w:cs="Times New Roman"/>
        </w:rPr>
        <w:softHyphen/>
        <w:t xml:space="preserve">вых на 270 </w:t>
      </w:r>
      <w:r>
        <w:rPr>
          <w:rFonts w:ascii="Times New Roman" w:hAnsi="Times New Roman" w:cs="Times New Roman"/>
        </w:rPr>
        <w:t>дней</w:t>
      </w:r>
      <w:r w:rsidRPr="00A730B7">
        <w:rPr>
          <w:rFonts w:ascii="Times New Roman" w:hAnsi="Times New Roman" w:cs="Times New Roman"/>
        </w:rPr>
        <w:t>. Расс</w:t>
      </w:r>
      <w:r w:rsidR="00EA16CC">
        <w:rPr>
          <w:rFonts w:ascii="Times New Roman" w:hAnsi="Times New Roman" w:cs="Times New Roman"/>
        </w:rPr>
        <w:t>читать сумму, получаемую заемщи</w:t>
      </w:r>
      <w:r w:rsidRPr="00A730B7">
        <w:rPr>
          <w:rFonts w:ascii="Times New Roman" w:hAnsi="Times New Roman" w:cs="Times New Roman"/>
        </w:rPr>
        <w:t>ком, и сумму про</w:t>
      </w:r>
      <w:r>
        <w:rPr>
          <w:rFonts w:ascii="Times New Roman" w:hAnsi="Times New Roman" w:cs="Times New Roman"/>
        </w:rPr>
        <w:t>ц</w:t>
      </w:r>
      <w:r w:rsidRPr="00A730B7">
        <w:rPr>
          <w:rFonts w:ascii="Times New Roman" w:hAnsi="Times New Roman" w:cs="Times New Roman"/>
        </w:rPr>
        <w:t xml:space="preserve">ентных </w:t>
      </w:r>
      <w:r>
        <w:rPr>
          <w:rFonts w:ascii="Times New Roman" w:hAnsi="Times New Roman" w:cs="Times New Roman"/>
        </w:rPr>
        <w:t>денег</w:t>
      </w:r>
      <w:r w:rsidRPr="00A730B7">
        <w:rPr>
          <w:rFonts w:ascii="Times New Roman" w:hAnsi="Times New Roman" w:cs="Times New Roman"/>
        </w:rPr>
        <w:t>, если требуется возвратить 300 000 руб.</w:t>
      </w:r>
    </w:p>
    <w:p w:rsidR="00EA16CC" w:rsidRPr="00A730B7" w:rsidRDefault="00EA16CC" w:rsidP="00EA16CC">
      <w:pPr>
        <w:pStyle w:val="60"/>
        <w:shd w:val="clear" w:color="auto" w:fill="auto"/>
        <w:spacing w:after="0" w:line="241" w:lineRule="exact"/>
        <w:ind w:left="1134" w:right="964" w:firstLine="280"/>
        <w:jc w:val="both"/>
        <w:rPr>
          <w:rFonts w:ascii="Times New Roman" w:hAnsi="Times New Roman" w:cs="Times New Roman"/>
        </w:rPr>
      </w:pPr>
    </w:p>
    <w:p w:rsidR="00B34FCA" w:rsidRPr="00A730B7" w:rsidRDefault="00AB5AD9" w:rsidP="00EA16CC">
      <w:pPr>
        <w:pStyle w:val="70"/>
        <w:shd w:val="clear" w:color="auto" w:fill="auto"/>
        <w:spacing w:before="0" w:after="7" w:line="18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19. Межбанковские расчеты</w:t>
      </w:r>
    </w:p>
    <w:p w:rsidR="00B34FCA" w:rsidRPr="00A730B7" w:rsidRDefault="00AB5AD9" w:rsidP="001D0207">
      <w:pPr>
        <w:pStyle w:val="20"/>
        <w:shd w:val="clear" w:color="auto" w:fill="auto"/>
        <w:spacing w:before="0" w:after="63" w:line="238" w:lineRule="exact"/>
        <w:ind w:left="1134" w:right="964" w:firstLine="28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Основы корреспондентских отношений. Характеристика расчетов. Действующие формы межбанковских расчетов. Ана</w:t>
      </w:r>
      <w:r w:rsidRPr="00A730B7">
        <w:rPr>
          <w:rFonts w:ascii="Times New Roman" w:hAnsi="Times New Roman" w:cs="Times New Roman"/>
        </w:rPr>
        <w:softHyphen/>
        <w:t>лиз эффективности отдельных форм безналичных расчетов.</w:t>
      </w:r>
    </w:p>
    <w:p w:rsidR="00B34FCA" w:rsidRDefault="00AB5AD9" w:rsidP="001D0207">
      <w:pPr>
        <w:pStyle w:val="60"/>
        <w:shd w:val="clear" w:color="auto" w:fill="auto"/>
        <w:spacing w:after="63" w:line="234" w:lineRule="exact"/>
        <w:ind w:left="1134" w:right="964" w:firstLine="260"/>
        <w:jc w:val="both"/>
        <w:rPr>
          <w:rFonts w:ascii="Times New Roman" w:hAnsi="Times New Roman" w:cs="Times New Roman"/>
        </w:rPr>
      </w:pPr>
      <w:r>
        <w:rPr>
          <w:rStyle w:val="60pt"/>
          <w:rFonts w:ascii="Times New Roman" w:hAnsi="Times New Roman" w:cs="Times New Roman"/>
          <w:i/>
          <w:iCs/>
        </w:rPr>
        <w:t>Задача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Кредит</w:t>
      </w:r>
      <w:r w:rsidRPr="00A73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выдается</w:t>
      </w:r>
      <w:r w:rsidRPr="00A730B7">
        <w:rPr>
          <w:rFonts w:ascii="Times New Roman" w:hAnsi="Times New Roman" w:cs="Times New Roman"/>
        </w:rPr>
        <w:t xml:space="preserve"> пол простую ставку 1 0%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>о</w:t>
      </w:r>
      <w:r w:rsidRPr="00A730B7">
        <w:rPr>
          <w:rFonts w:ascii="Times New Roman" w:hAnsi="Times New Roman" w:cs="Times New Roman"/>
        </w:rPr>
        <w:softHyphen/>
        <w:t xml:space="preserve">вых на 260 </w:t>
      </w:r>
      <w:r>
        <w:rPr>
          <w:rFonts w:ascii="Times New Roman" w:hAnsi="Times New Roman" w:cs="Times New Roman"/>
        </w:rPr>
        <w:t>дней</w:t>
      </w:r>
      <w:r w:rsidRPr="00A730B7">
        <w:rPr>
          <w:rFonts w:ascii="Times New Roman" w:hAnsi="Times New Roman" w:cs="Times New Roman"/>
        </w:rPr>
        <w:t>. Рассчитать сумму, получаемую заемщи</w:t>
      </w:r>
      <w:r w:rsidRPr="00A730B7">
        <w:rPr>
          <w:rFonts w:ascii="Times New Roman" w:hAnsi="Times New Roman" w:cs="Times New Roman"/>
        </w:rPr>
        <w:softHyphen/>
        <w:t>ком, и сумму про</w:t>
      </w:r>
      <w:r>
        <w:rPr>
          <w:rFonts w:ascii="Times New Roman" w:hAnsi="Times New Roman" w:cs="Times New Roman"/>
        </w:rPr>
        <w:t>ц</w:t>
      </w:r>
      <w:r w:rsidRPr="00A730B7">
        <w:rPr>
          <w:rFonts w:ascii="Times New Roman" w:hAnsi="Times New Roman" w:cs="Times New Roman"/>
        </w:rPr>
        <w:t xml:space="preserve">ентных </w:t>
      </w:r>
      <w:r>
        <w:rPr>
          <w:rFonts w:ascii="Times New Roman" w:hAnsi="Times New Roman" w:cs="Times New Roman"/>
        </w:rPr>
        <w:t>денег</w:t>
      </w:r>
      <w:r w:rsidRPr="00A730B7">
        <w:rPr>
          <w:rFonts w:ascii="Times New Roman" w:hAnsi="Times New Roman" w:cs="Times New Roman"/>
        </w:rPr>
        <w:t>, если требуется возвратить 500 000 руб.</w:t>
      </w:r>
    </w:p>
    <w:p w:rsidR="00EA16CC" w:rsidRDefault="00EA16CC" w:rsidP="001D0207">
      <w:pPr>
        <w:pStyle w:val="60"/>
        <w:shd w:val="clear" w:color="auto" w:fill="auto"/>
        <w:spacing w:after="63" w:line="234" w:lineRule="exact"/>
        <w:ind w:left="1134" w:right="964" w:firstLine="260"/>
        <w:jc w:val="both"/>
        <w:rPr>
          <w:rFonts w:ascii="Times New Roman" w:hAnsi="Times New Roman" w:cs="Times New Roman"/>
        </w:rPr>
      </w:pPr>
    </w:p>
    <w:p w:rsidR="00EA16CC" w:rsidRPr="00A730B7" w:rsidRDefault="00EA16CC" w:rsidP="001D0207">
      <w:pPr>
        <w:pStyle w:val="60"/>
        <w:shd w:val="clear" w:color="auto" w:fill="auto"/>
        <w:spacing w:after="63" w:line="234" w:lineRule="exact"/>
        <w:ind w:left="1134" w:right="964" w:firstLine="260"/>
        <w:jc w:val="both"/>
        <w:rPr>
          <w:rFonts w:ascii="Times New Roman" w:hAnsi="Times New Roman" w:cs="Times New Roman"/>
        </w:rPr>
      </w:pPr>
    </w:p>
    <w:p w:rsidR="00B34FCA" w:rsidRPr="00A730B7" w:rsidRDefault="00AB5AD9" w:rsidP="00EA16CC">
      <w:pPr>
        <w:pStyle w:val="70"/>
        <w:shd w:val="clear" w:color="auto" w:fill="auto"/>
        <w:spacing w:before="0" w:after="57" w:line="23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20. Значение организации межбанковских расчетов</w:t>
      </w:r>
      <w:r w:rsidRPr="00A730B7">
        <w:rPr>
          <w:rFonts w:ascii="Times New Roman" w:hAnsi="Times New Roman" w:cs="Times New Roman"/>
        </w:rPr>
        <w:br/>
        <w:t>для укрепления платежной дисциплины</w:t>
      </w:r>
    </w:p>
    <w:p w:rsidR="00B34FCA" w:rsidRPr="00A730B7" w:rsidRDefault="00AB5AD9" w:rsidP="001D0207">
      <w:pPr>
        <w:pStyle w:val="20"/>
        <w:shd w:val="clear" w:color="auto" w:fill="auto"/>
        <w:spacing w:before="0" w:line="234" w:lineRule="exact"/>
        <w:ind w:left="1134" w:right="964" w:firstLine="28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 xml:space="preserve">Основные недостатки практики межбанковских расчетов и пути их преодоления. Сбои и задержки платежей в </w:t>
      </w:r>
      <w:r w:rsidRPr="00A730B7">
        <w:rPr>
          <w:rFonts w:ascii="Times New Roman" w:hAnsi="Times New Roman" w:cs="Times New Roman"/>
          <w:lang w:val="en-US" w:eastAsia="en-US" w:bidi="en-US"/>
        </w:rPr>
        <w:t>PKLI</w:t>
      </w:r>
      <w:r w:rsidRPr="00A730B7">
        <w:rPr>
          <w:rFonts w:ascii="Times New Roman" w:hAnsi="Times New Roman" w:cs="Times New Roman"/>
          <w:lang w:eastAsia="en-US" w:bidi="en-US"/>
        </w:rPr>
        <w:t xml:space="preserve">. </w:t>
      </w:r>
      <w:r w:rsidRPr="00A730B7">
        <w:rPr>
          <w:rFonts w:ascii="Times New Roman" w:hAnsi="Times New Roman" w:cs="Times New Roman"/>
        </w:rPr>
        <w:t>Нарушения в расчетах по вине коммерческих банков.</w:t>
      </w:r>
    </w:p>
    <w:p w:rsidR="00B34FCA" w:rsidRPr="00A730B7" w:rsidRDefault="00AB5AD9" w:rsidP="001D0207">
      <w:pPr>
        <w:pStyle w:val="20"/>
        <w:shd w:val="clear" w:color="auto" w:fill="auto"/>
        <w:spacing w:before="0" w:after="63" w:line="234" w:lineRule="exact"/>
        <w:ind w:left="1134" w:right="964" w:firstLine="28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Платежный кризис и межбанковские расчеты. Влияние кри</w:t>
      </w:r>
      <w:r w:rsidRPr="00A730B7">
        <w:rPr>
          <w:rFonts w:ascii="Times New Roman" w:hAnsi="Times New Roman" w:cs="Times New Roman"/>
        </w:rPr>
        <w:softHyphen/>
        <w:t>зиса рынка межбанковского кредита на безналичные расче</w:t>
      </w:r>
      <w:r w:rsidRPr="00A730B7">
        <w:rPr>
          <w:rFonts w:ascii="Times New Roman" w:hAnsi="Times New Roman" w:cs="Times New Roman"/>
        </w:rPr>
        <w:softHyphen/>
        <w:t>ты. Проблемы развития межбанковских расчетов в России. Управление межбанковскими платежными рисками.</w:t>
      </w:r>
    </w:p>
    <w:p w:rsidR="00EA16CC" w:rsidRDefault="00AB5AD9" w:rsidP="00EA16CC">
      <w:pPr>
        <w:pStyle w:val="60"/>
        <w:shd w:val="clear" w:color="auto" w:fill="auto"/>
        <w:spacing w:after="100" w:line="230" w:lineRule="exact"/>
        <w:ind w:left="1134" w:right="964" w:firstLine="260"/>
        <w:jc w:val="both"/>
        <w:rPr>
          <w:rFonts w:ascii="Times New Roman" w:hAnsi="Times New Roman" w:cs="Times New Roman"/>
        </w:rPr>
      </w:pPr>
      <w:r>
        <w:rPr>
          <w:rStyle w:val="60pt"/>
          <w:rFonts w:ascii="Times New Roman" w:hAnsi="Times New Roman" w:cs="Times New Roman"/>
          <w:i/>
          <w:iCs/>
        </w:rPr>
        <w:t>Задача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. </w:t>
      </w:r>
      <w:r w:rsidRPr="00A730B7">
        <w:rPr>
          <w:rFonts w:ascii="Times New Roman" w:hAnsi="Times New Roman" w:cs="Times New Roman"/>
        </w:rPr>
        <w:t>Банк вы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ал ссу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у в размере 6 000 руб. на по</w:t>
      </w:r>
      <w:proofErr w:type="gramStart"/>
      <w:r w:rsidRPr="00A730B7">
        <w:rPr>
          <w:rFonts w:ascii="Times New Roman" w:hAnsi="Times New Roman" w:cs="Times New Roman"/>
        </w:rPr>
        <w:t>л-</w:t>
      </w:r>
      <w:proofErr w:type="gramEnd"/>
      <w:r w:rsidRPr="00A73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 xml:space="preserve">а по простой ставке </w:t>
      </w:r>
      <w:r>
        <w:rPr>
          <w:rFonts w:ascii="Times New Roman" w:hAnsi="Times New Roman" w:cs="Times New Roman"/>
        </w:rPr>
        <w:t>процентов</w:t>
      </w:r>
      <w:r w:rsidRPr="00A730B7">
        <w:rPr>
          <w:rFonts w:ascii="Times New Roman" w:hAnsi="Times New Roman" w:cs="Times New Roman"/>
        </w:rPr>
        <w:t xml:space="preserve"> 110%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>овых. Рассчи</w:t>
      </w:r>
      <w:r w:rsidRPr="00A730B7">
        <w:rPr>
          <w:rFonts w:ascii="Times New Roman" w:hAnsi="Times New Roman" w:cs="Times New Roman"/>
        </w:rPr>
        <w:softHyphen/>
        <w:t>тать погашаемую сумму.</w:t>
      </w:r>
    </w:p>
    <w:p w:rsidR="00EA16CC" w:rsidRPr="00A730B7" w:rsidRDefault="00EA16CC" w:rsidP="00EA16CC">
      <w:pPr>
        <w:pStyle w:val="60"/>
        <w:shd w:val="clear" w:color="auto" w:fill="auto"/>
        <w:spacing w:after="100" w:line="230" w:lineRule="exact"/>
        <w:ind w:left="1134" w:right="964" w:firstLine="260"/>
        <w:jc w:val="both"/>
        <w:rPr>
          <w:rFonts w:ascii="Times New Roman" w:hAnsi="Times New Roman" w:cs="Times New Roman"/>
        </w:rPr>
      </w:pPr>
    </w:p>
    <w:p w:rsidR="00B34FCA" w:rsidRPr="00A730B7" w:rsidRDefault="00AB5AD9" w:rsidP="00EA16CC">
      <w:pPr>
        <w:pStyle w:val="70"/>
        <w:shd w:val="clear" w:color="auto" w:fill="auto"/>
        <w:spacing w:before="0" w:after="3" w:line="18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21. Бухгалтерская отчетность коммерческого банка</w:t>
      </w:r>
    </w:p>
    <w:p w:rsidR="00B34FCA" w:rsidRPr="00A730B7" w:rsidRDefault="00AB5AD9" w:rsidP="001D0207">
      <w:pPr>
        <w:pStyle w:val="20"/>
        <w:shd w:val="clear" w:color="auto" w:fill="auto"/>
        <w:spacing w:before="0" w:after="66" w:line="238" w:lineRule="exact"/>
        <w:ind w:left="1134" w:right="964" w:firstLine="28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Виды и состав бухгалтерской и финансовой отчетности коммерческих банков. Текущая и годовая бухгалтерская от</w:t>
      </w:r>
      <w:r w:rsidRPr="00A730B7">
        <w:rPr>
          <w:rFonts w:ascii="Times New Roman" w:hAnsi="Times New Roman" w:cs="Times New Roman"/>
        </w:rPr>
        <w:softHyphen/>
        <w:t>четность. Формы публикуемой отчетности банков. Проблемы перехода на международные стандарты.</w:t>
      </w:r>
    </w:p>
    <w:p w:rsidR="00EA16CC" w:rsidRDefault="00AB5AD9" w:rsidP="00EA16CC">
      <w:pPr>
        <w:pStyle w:val="60"/>
        <w:shd w:val="clear" w:color="auto" w:fill="auto"/>
        <w:spacing w:after="100" w:line="230" w:lineRule="exact"/>
        <w:ind w:left="1134" w:right="964" w:firstLine="260"/>
        <w:jc w:val="both"/>
        <w:rPr>
          <w:rFonts w:ascii="Times New Roman" w:hAnsi="Times New Roman" w:cs="Times New Roman"/>
        </w:rPr>
      </w:pPr>
      <w:r>
        <w:rPr>
          <w:rStyle w:val="60pt"/>
          <w:rFonts w:ascii="Times New Roman" w:hAnsi="Times New Roman" w:cs="Times New Roman"/>
          <w:i/>
          <w:iCs/>
        </w:rPr>
        <w:t>Задача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. </w:t>
      </w:r>
      <w:r w:rsidRPr="00A730B7">
        <w:rPr>
          <w:rFonts w:ascii="Times New Roman" w:hAnsi="Times New Roman" w:cs="Times New Roman"/>
        </w:rPr>
        <w:t>Банк вы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ал ссу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у в размере 8 000 руб. на по</w:t>
      </w:r>
      <w:proofErr w:type="gramStart"/>
      <w:r w:rsidRPr="00A730B7">
        <w:rPr>
          <w:rFonts w:ascii="Times New Roman" w:hAnsi="Times New Roman" w:cs="Times New Roman"/>
        </w:rPr>
        <w:t>л-</w:t>
      </w:r>
      <w:proofErr w:type="gramEnd"/>
      <w:r w:rsidRPr="00A73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 xml:space="preserve">а по простой ставке </w:t>
      </w:r>
      <w:r>
        <w:rPr>
          <w:rFonts w:ascii="Times New Roman" w:hAnsi="Times New Roman" w:cs="Times New Roman"/>
        </w:rPr>
        <w:t>процентов</w:t>
      </w:r>
      <w:r w:rsidRPr="00A730B7">
        <w:rPr>
          <w:rFonts w:ascii="Times New Roman" w:hAnsi="Times New Roman" w:cs="Times New Roman"/>
        </w:rPr>
        <w:t xml:space="preserve"> 30%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>овых. Рассчи</w:t>
      </w:r>
      <w:r w:rsidRPr="00A730B7">
        <w:rPr>
          <w:rFonts w:ascii="Times New Roman" w:hAnsi="Times New Roman" w:cs="Times New Roman"/>
        </w:rPr>
        <w:softHyphen/>
        <w:t>тать погашаемую сумму.</w:t>
      </w:r>
    </w:p>
    <w:p w:rsidR="00EA16CC" w:rsidRPr="00A730B7" w:rsidRDefault="00EA16CC" w:rsidP="00EA16CC">
      <w:pPr>
        <w:pStyle w:val="60"/>
        <w:shd w:val="clear" w:color="auto" w:fill="auto"/>
        <w:spacing w:after="100" w:line="230" w:lineRule="exact"/>
        <w:ind w:left="1134" w:right="964" w:firstLine="260"/>
        <w:jc w:val="both"/>
        <w:rPr>
          <w:rFonts w:ascii="Times New Roman" w:hAnsi="Times New Roman" w:cs="Times New Roman"/>
        </w:rPr>
      </w:pPr>
    </w:p>
    <w:p w:rsidR="00B34FCA" w:rsidRPr="00A730B7" w:rsidRDefault="00AB5AD9" w:rsidP="00EA16CC">
      <w:pPr>
        <w:pStyle w:val="70"/>
        <w:shd w:val="clear" w:color="auto" w:fill="auto"/>
        <w:spacing w:before="0" w:line="18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22. Аудит банковской деятельности</w:t>
      </w:r>
    </w:p>
    <w:p w:rsidR="00B34FCA" w:rsidRPr="00A730B7" w:rsidRDefault="00AB5AD9" w:rsidP="001D0207">
      <w:pPr>
        <w:pStyle w:val="20"/>
        <w:shd w:val="clear" w:color="auto" w:fill="auto"/>
        <w:spacing w:before="0" w:line="238" w:lineRule="exact"/>
        <w:ind w:left="1134" w:right="964" w:firstLine="280"/>
        <w:jc w:val="both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Понятие и сущность банковского аудита. Виды банковско</w:t>
      </w:r>
      <w:r w:rsidRPr="00A730B7">
        <w:rPr>
          <w:rFonts w:ascii="Times New Roman" w:hAnsi="Times New Roman" w:cs="Times New Roman"/>
        </w:rPr>
        <w:softHyphen/>
        <w:t>го аудита. Сравнительная ха</w:t>
      </w:r>
      <w:r>
        <w:rPr>
          <w:rFonts w:ascii="Times New Roman" w:hAnsi="Times New Roman" w:cs="Times New Roman"/>
        </w:rPr>
        <w:t>рактеристика внешнего и внутрен</w:t>
      </w:r>
      <w:r w:rsidRPr="00A730B7">
        <w:rPr>
          <w:rFonts w:ascii="Times New Roman" w:hAnsi="Times New Roman" w:cs="Times New Roman"/>
        </w:rPr>
        <w:t xml:space="preserve">него аудита. </w:t>
      </w:r>
      <w:proofErr w:type="spellStart"/>
      <w:r w:rsidRPr="00A730B7">
        <w:rPr>
          <w:rFonts w:ascii="Times New Roman" w:hAnsi="Times New Roman" w:cs="Times New Roman"/>
        </w:rPr>
        <w:t>Внутрибанковский</w:t>
      </w:r>
      <w:proofErr w:type="spellEnd"/>
      <w:r w:rsidRPr="00A730B7">
        <w:rPr>
          <w:rFonts w:ascii="Times New Roman" w:hAnsi="Times New Roman" w:cs="Times New Roman"/>
        </w:rPr>
        <w:t xml:space="preserve"> контроль и </w:t>
      </w:r>
      <w:proofErr w:type="spellStart"/>
      <w:r w:rsidRPr="00A730B7">
        <w:rPr>
          <w:rFonts w:ascii="Times New Roman" w:hAnsi="Times New Roman" w:cs="Times New Roman"/>
        </w:rPr>
        <w:t>внутрибанковский</w:t>
      </w:r>
      <w:proofErr w:type="spellEnd"/>
      <w:r w:rsidRPr="00A730B7">
        <w:rPr>
          <w:rFonts w:ascii="Times New Roman" w:hAnsi="Times New Roman" w:cs="Times New Roman"/>
        </w:rPr>
        <w:t xml:space="preserve"> аудит. Законодательные основы банковского аудита. Типы аудиторских проверок. Объекты аудиторских проверок.</w:t>
      </w:r>
    </w:p>
    <w:p w:rsidR="00EA16CC" w:rsidRDefault="00AB5AD9" w:rsidP="00EA16CC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  <w:r>
        <w:rPr>
          <w:rStyle w:val="60pt"/>
          <w:rFonts w:ascii="Times New Roman" w:hAnsi="Times New Roman" w:cs="Times New Roman"/>
          <w:i/>
          <w:iCs/>
        </w:rPr>
        <w:t>Задача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. </w:t>
      </w:r>
      <w:r w:rsidRPr="00A730B7">
        <w:rPr>
          <w:rFonts w:ascii="Times New Roman" w:hAnsi="Times New Roman" w:cs="Times New Roman"/>
        </w:rPr>
        <w:t>Банк вы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ал ссу</w:t>
      </w:r>
      <w:r>
        <w:rPr>
          <w:rFonts w:ascii="Times New Roman" w:hAnsi="Times New Roman" w:cs="Times New Roman"/>
        </w:rPr>
        <w:t>д</w:t>
      </w:r>
      <w:r w:rsidRPr="00A730B7">
        <w:rPr>
          <w:rFonts w:ascii="Times New Roman" w:hAnsi="Times New Roman" w:cs="Times New Roman"/>
        </w:rPr>
        <w:t>у в размере 14 000 руб. на по</w:t>
      </w:r>
      <w:proofErr w:type="gramStart"/>
      <w:r w:rsidRPr="00A730B7">
        <w:rPr>
          <w:rFonts w:ascii="Times New Roman" w:hAnsi="Times New Roman" w:cs="Times New Roman"/>
        </w:rPr>
        <w:t>л-</w:t>
      </w:r>
      <w:proofErr w:type="gramEnd"/>
      <w:r w:rsidRPr="00A73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 xml:space="preserve">а по простой ставке процентов 120%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>овых. Рассчи</w:t>
      </w:r>
      <w:r w:rsidRPr="00A730B7">
        <w:rPr>
          <w:rFonts w:ascii="Times New Roman" w:hAnsi="Times New Roman" w:cs="Times New Roman"/>
        </w:rPr>
        <w:softHyphen/>
        <w:t>тать погашаемую сумму.</w:t>
      </w:r>
    </w:p>
    <w:p w:rsidR="00EA16CC" w:rsidRDefault="00EA16CC" w:rsidP="00EA16CC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</w:p>
    <w:p w:rsidR="00EA16CC" w:rsidRDefault="00EA16CC" w:rsidP="00EA16CC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</w:p>
    <w:p w:rsidR="00EA16CC" w:rsidRDefault="00EA16CC" w:rsidP="00EA16CC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</w:p>
    <w:p w:rsidR="00EA16CC" w:rsidRPr="00A730B7" w:rsidRDefault="00EA16CC" w:rsidP="00EA16CC">
      <w:pPr>
        <w:pStyle w:val="60"/>
        <w:shd w:val="clear" w:color="auto" w:fill="auto"/>
        <w:spacing w:after="109" w:line="241" w:lineRule="exact"/>
        <w:ind w:left="1134" w:right="964" w:firstLine="280"/>
        <w:jc w:val="both"/>
        <w:rPr>
          <w:rFonts w:ascii="Times New Roman" w:hAnsi="Times New Roman" w:cs="Times New Roman"/>
        </w:rPr>
      </w:pPr>
    </w:p>
    <w:p w:rsidR="00B34FCA" w:rsidRPr="00A730B7" w:rsidRDefault="00AB5AD9" w:rsidP="00EA16CC">
      <w:pPr>
        <w:pStyle w:val="70"/>
        <w:shd w:val="clear" w:color="auto" w:fill="auto"/>
        <w:spacing w:before="0" w:line="180" w:lineRule="exact"/>
        <w:ind w:left="1134" w:right="964"/>
        <w:rPr>
          <w:rFonts w:ascii="Times New Roman" w:hAnsi="Times New Roman" w:cs="Times New Roman"/>
        </w:rPr>
      </w:pPr>
      <w:r w:rsidRPr="00A730B7">
        <w:rPr>
          <w:rFonts w:ascii="Times New Roman" w:hAnsi="Times New Roman" w:cs="Times New Roman"/>
        </w:rPr>
        <w:t>ТЕМА 23. Международные финансовые и кредитные институты</w:t>
      </w:r>
    </w:p>
    <w:p w:rsidR="00B34FCA" w:rsidRPr="00A730B7" w:rsidRDefault="001D0207" w:rsidP="001D0207">
      <w:pPr>
        <w:pStyle w:val="20"/>
        <w:shd w:val="clear" w:color="auto" w:fill="auto"/>
        <w:spacing w:before="0" w:after="60" w:line="241" w:lineRule="exact"/>
        <w:ind w:left="1134" w:right="964" w:firstLine="260"/>
        <w:jc w:val="both"/>
        <w:rPr>
          <w:rFonts w:ascii="Times New Roman" w:hAnsi="Times New Roman" w:cs="Times New Roman"/>
        </w:rPr>
      </w:pPr>
      <w:r>
        <w:rPr>
          <w:rStyle w:val="23"/>
          <w:rFonts w:ascii="Times New Roman" w:hAnsi="Times New Roman" w:cs="Times New Roman"/>
        </w:rPr>
        <w:t>Ц</w:t>
      </w:r>
      <w:r w:rsidR="00AB5AD9" w:rsidRPr="00A730B7">
        <w:rPr>
          <w:rStyle w:val="23"/>
          <w:rFonts w:ascii="Times New Roman" w:hAnsi="Times New Roman" w:cs="Times New Roman"/>
        </w:rPr>
        <w:t>ели</w:t>
      </w:r>
      <w:r w:rsidR="00AB5AD9" w:rsidRPr="00A730B7">
        <w:rPr>
          <w:rFonts w:ascii="Times New Roman" w:hAnsi="Times New Roman" w:cs="Times New Roman"/>
        </w:rPr>
        <w:t xml:space="preserve"> создания международных финансовых и кредитных институтов. Характеристика функ</w:t>
      </w:r>
      <w:r w:rsidR="00AB5AD9">
        <w:rPr>
          <w:rFonts w:ascii="Times New Roman" w:hAnsi="Times New Roman" w:cs="Times New Roman"/>
        </w:rPr>
        <w:t>ц</w:t>
      </w:r>
      <w:r w:rsidR="00AB5AD9" w:rsidRPr="00A730B7">
        <w:rPr>
          <w:rFonts w:ascii="Times New Roman" w:hAnsi="Times New Roman" w:cs="Times New Roman"/>
        </w:rPr>
        <w:t>ионирования международ</w:t>
      </w:r>
      <w:r w:rsidR="00AB5AD9" w:rsidRPr="00A730B7">
        <w:rPr>
          <w:rFonts w:ascii="Times New Roman" w:hAnsi="Times New Roman" w:cs="Times New Roman"/>
        </w:rPr>
        <w:softHyphen/>
        <w:t>ных финансовых и кредитных институтов.</w:t>
      </w:r>
    </w:p>
    <w:p w:rsidR="00B34FCA" w:rsidRPr="00A730B7" w:rsidRDefault="00AB5AD9" w:rsidP="001D0207">
      <w:pPr>
        <w:pStyle w:val="60"/>
        <w:shd w:val="clear" w:color="auto" w:fill="auto"/>
        <w:spacing w:after="0" w:line="241" w:lineRule="exact"/>
        <w:ind w:left="1134" w:right="964" w:firstLine="280"/>
        <w:jc w:val="both"/>
        <w:rPr>
          <w:rFonts w:ascii="Times New Roman" w:hAnsi="Times New Roman" w:cs="Times New Roman"/>
        </w:rPr>
        <w:sectPr w:rsidR="00B34FCA" w:rsidRPr="00A730B7">
          <w:type w:val="continuous"/>
          <w:pgSz w:w="8400" w:h="11900"/>
          <w:pgMar w:top="1569" w:right="284" w:bottom="1598" w:left="348" w:header="0" w:footer="3" w:gutter="0"/>
          <w:cols w:space="720"/>
          <w:noEndnote/>
          <w:docGrid w:linePitch="360"/>
        </w:sectPr>
      </w:pPr>
      <w:r>
        <w:rPr>
          <w:rStyle w:val="60pt"/>
          <w:rFonts w:ascii="Times New Roman" w:hAnsi="Times New Roman" w:cs="Times New Roman"/>
          <w:i/>
          <w:iCs/>
        </w:rPr>
        <w:t>Задача</w:t>
      </w:r>
      <w:r w:rsidRPr="00A730B7">
        <w:rPr>
          <w:rStyle w:val="60pt"/>
          <w:rFonts w:ascii="Times New Roman" w:hAnsi="Times New Roman" w:cs="Times New Roman"/>
          <w:i/>
          <w:iCs/>
        </w:rPr>
        <w:t xml:space="preserve">. </w:t>
      </w:r>
      <w:r w:rsidRPr="00A730B7">
        <w:rPr>
          <w:rFonts w:ascii="Times New Roman" w:hAnsi="Times New Roman" w:cs="Times New Roman"/>
        </w:rPr>
        <w:t>Первоначальная в</w:t>
      </w:r>
      <w:r>
        <w:rPr>
          <w:rFonts w:ascii="Times New Roman" w:hAnsi="Times New Roman" w:cs="Times New Roman"/>
        </w:rPr>
        <w:t>ло</w:t>
      </w:r>
      <w:r w:rsidRPr="00A730B7">
        <w:rPr>
          <w:rFonts w:ascii="Times New Roman" w:hAnsi="Times New Roman" w:cs="Times New Roman"/>
        </w:rPr>
        <w:t xml:space="preserve">женная сумма равна 7 000 руб. </w:t>
      </w:r>
      <w:r>
        <w:rPr>
          <w:rFonts w:ascii="Times New Roman" w:hAnsi="Times New Roman" w:cs="Times New Roman"/>
        </w:rPr>
        <w:t>Определить</w:t>
      </w:r>
      <w:r w:rsidRPr="00A73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наращенную</w:t>
      </w:r>
      <w:r w:rsidRPr="00A730B7">
        <w:rPr>
          <w:rFonts w:ascii="Times New Roman" w:hAnsi="Times New Roman" w:cs="Times New Roman"/>
        </w:rPr>
        <w:t xml:space="preserve"> сумму через 3 </w:t>
      </w:r>
      <w:r>
        <w:rPr>
          <w:rFonts w:ascii="Times New Roman" w:hAnsi="Times New Roman" w:cs="Times New Roman"/>
        </w:rPr>
        <w:t>год</w:t>
      </w:r>
      <w:r w:rsidRPr="00A730B7">
        <w:rPr>
          <w:rFonts w:ascii="Times New Roman" w:hAnsi="Times New Roman" w:cs="Times New Roman"/>
        </w:rPr>
        <w:t>а при ис</w:t>
      </w:r>
      <w:r w:rsidRPr="00A730B7">
        <w:rPr>
          <w:rFonts w:ascii="Times New Roman" w:hAnsi="Times New Roman" w:cs="Times New Roman"/>
        </w:rPr>
        <w:softHyphen/>
        <w:t>пользовании с</w:t>
      </w:r>
      <w:r>
        <w:rPr>
          <w:rFonts w:ascii="Times New Roman" w:hAnsi="Times New Roman" w:cs="Times New Roman"/>
        </w:rPr>
        <w:t>ло</w:t>
      </w:r>
      <w:r w:rsidRPr="00A730B7">
        <w:rPr>
          <w:rFonts w:ascii="Times New Roman" w:hAnsi="Times New Roman" w:cs="Times New Roman"/>
        </w:rPr>
        <w:t xml:space="preserve">жной ставки процентов в размере 21% </w:t>
      </w:r>
      <w:r>
        <w:rPr>
          <w:rFonts w:ascii="Times New Roman" w:hAnsi="Times New Roman" w:cs="Times New Roman"/>
        </w:rPr>
        <w:t>год</w:t>
      </w:r>
      <w:r w:rsidR="001D0207">
        <w:rPr>
          <w:rFonts w:ascii="Times New Roman" w:hAnsi="Times New Roman" w:cs="Times New Roman"/>
        </w:rPr>
        <w:t>овых</w:t>
      </w:r>
    </w:p>
    <w:p w:rsidR="00B34FCA" w:rsidRPr="00A730B7" w:rsidRDefault="00B34FCA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B34FCA" w:rsidRPr="00A730B7" w:rsidRDefault="00B34FCA">
      <w:pPr>
        <w:rPr>
          <w:rFonts w:ascii="Times New Roman" w:hAnsi="Times New Roman" w:cs="Times New Roman"/>
          <w:sz w:val="18"/>
          <w:szCs w:val="18"/>
        </w:rPr>
        <w:sectPr w:rsidR="00B34FCA" w:rsidRPr="00A730B7">
          <w:pgSz w:w="8400" w:h="11900"/>
          <w:pgMar w:top="1499" w:right="0" w:bottom="1900" w:left="0" w:header="0" w:footer="3" w:gutter="0"/>
          <w:cols w:space="720"/>
          <w:noEndnote/>
          <w:docGrid w:linePitch="360"/>
        </w:sectPr>
      </w:pPr>
    </w:p>
    <w:p w:rsidR="001D0207" w:rsidRPr="001D0207" w:rsidRDefault="001D0207" w:rsidP="001D0207">
      <w:pPr>
        <w:pStyle w:val="20"/>
        <w:shd w:val="clear" w:color="auto" w:fill="auto"/>
        <w:spacing w:after="299" w:line="280" w:lineRule="exact"/>
        <w:ind w:left="1080" w:right="604" w:firstLine="54"/>
        <w:jc w:val="center"/>
        <w:rPr>
          <w:rFonts w:ascii="Times New Roman" w:hAnsi="Times New Roman" w:cs="Times New Roman"/>
          <w:b/>
          <w:sz w:val="22"/>
        </w:rPr>
      </w:pPr>
      <w:r w:rsidRPr="001D0207">
        <w:rPr>
          <w:rFonts w:ascii="Times New Roman" w:hAnsi="Times New Roman" w:cs="Times New Roman"/>
          <w:b/>
          <w:sz w:val="22"/>
        </w:rPr>
        <w:lastRenderedPageBreak/>
        <w:t>Список используемой литературы</w:t>
      </w:r>
    </w:p>
    <w:p w:rsidR="001D0207" w:rsidRPr="001D0207" w:rsidRDefault="001D0207" w:rsidP="001D0207">
      <w:pPr>
        <w:pStyle w:val="20"/>
        <w:shd w:val="clear" w:color="auto" w:fill="auto"/>
        <w:spacing w:after="299" w:line="280" w:lineRule="exact"/>
        <w:ind w:left="1080" w:right="604" w:firstLine="54"/>
        <w:jc w:val="both"/>
        <w:rPr>
          <w:rFonts w:ascii="Times New Roman" w:hAnsi="Times New Roman" w:cs="Times New Roman"/>
          <w:b/>
        </w:rPr>
      </w:pPr>
      <w:r w:rsidRPr="001D0207">
        <w:rPr>
          <w:rFonts w:ascii="Times New Roman" w:hAnsi="Times New Roman" w:cs="Times New Roman"/>
          <w:b/>
        </w:rPr>
        <w:t>Основная</w:t>
      </w:r>
    </w:p>
    <w:p w:rsidR="001D0207" w:rsidRPr="001D0207" w:rsidRDefault="001D0207" w:rsidP="001D0207">
      <w:pPr>
        <w:pStyle w:val="aa"/>
        <w:numPr>
          <w:ilvl w:val="0"/>
          <w:numId w:val="5"/>
        </w:numPr>
        <w:tabs>
          <w:tab w:val="left" w:pos="0"/>
        </w:tabs>
        <w:spacing w:after="0" w:line="276" w:lineRule="auto"/>
        <w:ind w:right="604" w:firstLine="54"/>
        <w:jc w:val="both"/>
        <w:rPr>
          <w:sz w:val="18"/>
          <w:szCs w:val="18"/>
        </w:rPr>
      </w:pPr>
      <w:r w:rsidRPr="001D0207">
        <w:rPr>
          <w:sz w:val="18"/>
          <w:szCs w:val="18"/>
        </w:rPr>
        <w:t xml:space="preserve">"ЭБС Университетская  библиотека  ONLINE  </w:t>
      </w:r>
      <w:proofErr w:type="spellStart"/>
      <w:r w:rsidRPr="001D0207">
        <w:rPr>
          <w:sz w:val="18"/>
          <w:szCs w:val="18"/>
        </w:rPr>
        <w:t>Жарковская</w:t>
      </w:r>
      <w:proofErr w:type="spellEnd"/>
      <w:r w:rsidRPr="001D0207">
        <w:rPr>
          <w:sz w:val="18"/>
          <w:szCs w:val="18"/>
        </w:rPr>
        <w:t xml:space="preserve"> Е. П. Банковское дело. Учебник  7-е изд.,</w:t>
      </w:r>
      <w:r w:rsidR="00594DF0">
        <w:rPr>
          <w:sz w:val="18"/>
          <w:szCs w:val="18"/>
        </w:rPr>
        <w:t xml:space="preserve"> исп. и доп. - М.: Омега-Л, 2015</w:t>
      </w:r>
      <w:r w:rsidRPr="001D0207">
        <w:rPr>
          <w:sz w:val="18"/>
          <w:szCs w:val="18"/>
        </w:rPr>
        <w:t xml:space="preserve">.-480с.  </w:t>
      </w:r>
    </w:p>
    <w:p w:rsidR="001D0207" w:rsidRPr="001D0207" w:rsidRDefault="001D0207" w:rsidP="001D0207">
      <w:pPr>
        <w:pStyle w:val="aa"/>
        <w:numPr>
          <w:ilvl w:val="0"/>
          <w:numId w:val="5"/>
        </w:numPr>
        <w:tabs>
          <w:tab w:val="left" w:pos="0"/>
        </w:tabs>
        <w:spacing w:after="0" w:line="276" w:lineRule="auto"/>
        <w:ind w:right="604" w:firstLine="54"/>
        <w:jc w:val="both"/>
        <w:rPr>
          <w:sz w:val="18"/>
          <w:szCs w:val="18"/>
        </w:rPr>
      </w:pPr>
      <w:r w:rsidRPr="001D0207">
        <w:rPr>
          <w:sz w:val="18"/>
          <w:szCs w:val="18"/>
        </w:rPr>
        <w:t>"ЭБС Университетская  библиотека  ONLINE    Панова Т. А. Операции банка с ценными бумагами. Учебно-методический комплекс   - М.: Евразийский открытый институт, 201</w:t>
      </w:r>
      <w:r w:rsidR="00594DF0">
        <w:rPr>
          <w:sz w:val="18"/>
          <w:szCs w:val="18"/>
        </w:rPr>
        <w:t>6</w:t>
      </w:r>
      <w:r w:rsidRPr="001D0207">
        <w:rPr>
          <w:sz w:val="18"/>
          <w:szCs w:val="18"/>
        </w:rPr>
        <w:t>.-387с.</w:t>
      </w:r>
    </w:p>
    <w:p w:rsidR="001D0207" w:rsidRPr="001D0207" w:rsidRDefault="001D0207" w:rsidP="001D0207">
      <w:pPr>
        <w:pStyle w:val="aa"/>
        <w:numPr>
          <w:ilvl w:val="0"/>
          <w:numId w:val="5"/>
        </w:numPr>
        <w:tabs>
          <w:tab w:val="left" w:pos="0"/>
        </w:tabs>
        <w:spacing w:after="0" w:line="276" w:lineRule="auto"/>
        <w:ind w:right="604" w:firstLine="54"/>
        <w:jc w:val="both"/>
        <w:rPr>
          <w:sz w:val="18"/>
          <w:szCs w:val="18"/>
        </w:rPr>
      </w:pPr>
      <w:r w:rsidRPr="001D0207">
        <w:rPr>
          <w:sz w:val="18"/>
          <w:szCs w:val="18"/>
        </w:rPr>
        <w:t>"ЭБС Университетская  библиотека  ONLINE    Черкасов В. Е. Финансовый анализ в коммерческом банке. Учебно-практическое пособие   - М.: Евр</w:t>
      </w:r>
      <w:r w:rsidR="00594DF0">
        <w:rPr>
          <w:sz w:val="18"/>
          <w:szCs w:val="18"/>
        </w:rPr>
        <w:t>азийский открытый институт, 2016</w:t>
      </w:r>
      <w:r w:rsidRPr="001D0207">
        <w:rPr>
          <w:sz w:val="18"/>
          <w:szCs w:val="18"/>
        </w:rPr>
        <w:t xml:space="preserve">.-340с.   </w:t>
      </w:r>
    </w:p>
    <w:p w:rsidR="001D0207" w:rsidRPr="001D0207" w:rsidRDefault="001D0207" w:rsidP="001D0207">
      <w:pPr>
        <w:pStyle w:val="aa"/>
        <w:numPr>
          <w:ilvl w:val="0"/>
          <w:numId w:val="5"/>
        </w:numPr>
        <w:tabs>
          <w:tab w:val="left" w:pos="0"/>
        </w:tabs>
        <w:spacing w:after="0" w:line="276" w:lineRule="auto"/>
        <w:ind w:right="604" w:firstLine="54"/>
        <w:jc w:val="both"/>
        <w:rPr>
          <w:sz w:val="18"/>
          <w:szCs w:val="18"/>
        </w:rPr>
      </w:pPr>
      <w:r w:rsidRPr="001D0207">
        <w:rPr>
          <w:sz w:val="18"/>
          <w:szCs w:val="18"/>
        </w:rPr>
        <w:t xml:space="preserve"> </w:t>
      </w:r>
      <w:proofErr w:type="spellStart"/>
      <w:r w:rsidRPr="001D0207">
        <w:rPr>
          <w:sz w:val="18"/>
          <w:szCs w:val="18"/>
        </w:rPr>
        <w:t>Дардик</w:t>
      </w:r>
      <w:proofErr w:type="spellEnd"/>
      <w:r w:rsidRPr="001D0207">
        <w:rPr>
          <w:sz w:val="18"/>
          <w:szCs w:val="18"/>
        </w:rPr>
        <w:t>, В. Б.  Банковское дело : учебник для студентов вузов по специальности "Бух</w:t>
      </w:r>
      <w:proofErr w:type="gramStart"/>
      <w:r w:rsidRPr="001D0207">
        <w:rPr>
          <w:sz w:val="18"/>
          <w:szCs w:val="18"/>
        </w:rPr>
        <w:t>.</w:t>
      </w:r>
      <w:proofErr w:type="gramEnd"/>
      <w:r w:rsidRPr="001D0207">
        <w:rPr>
          <w:sz w:val="18"/>
          <w:szCs w:val="18"/>
        </w:rPr>
        <w:t xml:space="preserve"> </w:t>
      </w:r>
      <w:proofErr w:type="gramStart"/>
      <w:r w:rsidRPr="001D0207">
        <w:rPr>
          <w:sz w:val="18"/>
          <w:szCs w:val="18"/>
        </w:rPr>
        <w:t>у</w:t>
      </w:r>
      <w:proofErr w:type="gramEnd"/>
      <w:r w:rsidRPr="001D0207">
        <w:rPr>
          <w:sz w:val="18"/>
          <w:szCs w:val="18"/>
        </w:rPr>
        <w:t xml:space="preserve">чет, анализ и аудит" / В. Б. </w:t>
      </w:r>
      <w:proofErr w:type="spellStart"/>
      <w:r w:rsidRPr="001D0207">
        <w:rPr>
          <w:sz w:val="18"/>
          <w:szCs w:val="18"/>
        </w:rPr>
        <w:t>Дардик</w:t>
      </w:r>
      <w:proofErr w:type="spellEnd"/>
      <w:r w:rsidRPr="001D0207">
        <w:rPr>
          <w:sz w:val="18"/>
          <w:szCs w:val="18"/>
        </w:rPr>
        <w:t>, Н. В</w:t>
      </w:r>
      <w:r w:rsidR="00594DF0">
        <w:rPr>
          <w:sz w:val="18"/>
          <w:szCs w:val="18"/>
        </w:rPr>
        <w:t xml:space="preserve">. </w:t>
      </w:r>
      <w:proofErr w:type="spellStart"/>
      <w:r w:rsidR="00594DF0">
        <w:rPr>
          <w:sz w:val="18"/>
          <w:szCs w:val="18"/>
        </w:rPr>
        <w:t>Кондакова</w:t>
      </w:r>
      <w:proofErr w:type="spellEnd"/>
      <w:r w:rsidR="00594DF0">
        <w:rPr>
          <w:sz w:val="18"/>
          <w:szCs w:val="18"/>
        </w:rPr>
        <w:t>. - М.</w:t>
      </w:r>
      <w:proofErr w:type="gramStart"/>
      <w:r w:rsidR="00594DF0">
        <w:rPr>
          <w:sz w:val="18"/>
          <w:szCs w:val="18"/>
        </w:rPr>
        <w:t xml:space="preserve"> :</w:t>
      </w:r>
      <w:proofErr w:type="gramEnd"/>
      <w:r w:rsidR="00594DF0">
        <w:rPr>
          <w:sz w:val="18"/>
          <w:szCs w:val="18"/>
        </w:rPr>
        <w:t xml:space="preserve"> </w:t>
      </w:r>
      <w:proofErr w:type="spellStart"/>
      <w:r w:rsidR="00594DF0">
        <w:rPr>
          <w:sz w:val="18"/>
          <w:szCs w:val="18"/>
        </w:rPr>
        <w:t>КолосС</w:t>
      </w:r>
      <w:proofErr w:type="spellEnd"/>
      <w:r w:rsidR="00594DF0">
        <w:rPr>
          <w:sz w:val="18"/>
          <w:szCs w:val="18"/>
        </w:rPr>
        <w:t>, 2016</w:t>
      </w:r>
      <w:r w:rsidRPr="001D0207">
        <w:rPr>
          <w:sz w:val="18"/>
          <w:szCs w:val="18"/>
        </w:rPr>
        <w:t xml:space="preserve">. - 247 с. : ил. - </w:t>
      </w:r>
      <w:proofErr w:type="gramStart"/>
      <w:r w:rsidRPr="001D0207">
        <w:rPr>
          <w:sz w:val="18"/>
          <w:szCs w:val="18"/>
        </w:rPr>
        <w:t>(Учебники и учебные пособия для студентов вузов.</w:t>
      </w:r>
      <w:proofErr w:type="gramEnd"/>
      <w:r w:rsidRPr="001D0207">
        <w:rPr>
          <w:sz w:val="18"/>
          <w:szCs w:val="18"/>
        </w:rPr>
        <w:t xml:space="preserve"> </w:t>
      </w:r>
      <w:proofErr w:type="gramStart"/>
      <w:r w:rsidRPr="001D0207">
        <w:rPr>
          <w:sz w:val="18"/>
          <w:szCs w:val="18"/>
        </w:rPr>
        <w:t xml:space="preserve">Гр. УМО).  </w:t>
      </w:r>
      <w:proofErr w:type="gramEnd"/>
    </w:p>
    <w:p w:rsidR="001D0207" w:rsidRDefault="001D0207" w:rsidP="001D0207">
      <w:pPr>
        <w:pStyle w:val="aa"/>
        <w:tabs>
          <w:tab w:val="left" w:pos="0"/>
        </w:tabs>
        <w:spacing w:after="0" w:line="276" w:lineRule="auto"/>
        <w:ind w:left="1080" w:right="604" w:firstLine="54"/>
        <w:jc w:val="both"/>
        <w:rPr>
          <w:sz w:val="18"/>
          <w:szCs w:val="18"/>
        </w:rPr>
      </w:pPr>
    </w:p>
    <w:p w:rsidR="001D0207" w:rsidRPr="001D0207" w:rsidRDefault="001D0207" w:rsidP="001D0207">
      <w:pPr>
        <w:pStyle w:val="aa"/>
        <w:tabs>
          <w:tab w:val="left" w:pos="0"/>
        </w:tabs>
        <w:spacing w:after="0" w:line="276" w:lineRule="auto"/>
        <w:ind w:left="1080" w:right="604" w:firstLine="54"/>
        <w:jc w:val="both"/>
        <w:rPr>
          <w:b/>
          <w:sz w:val="18"/>
          <w:szCs w:val="18"/>
        </w:rPr>
      </w:pPr>
      <w:r w:rsidRPr="001D0207">
        <w:rPr>
          <w:b/>
          <w:sz w:val="18"/>
          <w:szCs w:val="18"/>
        </w:rPr>
        <w:t>Дополнительная</w:t>
      </w:r>
    </w:p>
    <w:p w:rsidR="001D0207" w:rsidRPr="001D0207" w:rsidRDefault="001D0207" w:rsidP="001D0207">
      <w:pPr>
        <w:pStyle w:val="aa"/>
        <w:numPr>
          <w:ilvl w:val="0"/>
          <w:numId w:val="6"/>
        </w:numPr>
        <w:tabs>
          <w:tab w:val="left" w:pos="0"/>
        </w:tabs>
        <w:spacing w:after="0" w:line="276" w:lineRule="auto"/>
        <w:ind w:right="604" w:firstLine="54"/>
        <w:jc w:val="both"/>
        <w:rPr>
          <w:sz w:val="18"/>
          <w:szCs w:val="18"/>
        </w:rPr>
      </w:pPr>
      <w:r w:rsidRPr="001D0207">
        <w:rPr>
          <w:sz w:val="18"/>
          <w:szCs w:val="18"/>
        </w:rPr>
        <w:t xml:space="preserve">"ЭБС Университетская  библиотека  ONLINE:   Теплякова Н. А. Банковские операции. Ответы на экзаменационные вопросы  2-е изд., </w:t>
      </w:r>
      <w:proofErr w:type="spellStart"/>
      <w:r w:rsidRPr="001D0207">
        <w:rPr>
          <w:sz w:val="18"/>
          <w:szCs w:val="18"/>
        </w:rPr>
        <w:t>перераб</w:t>
      </w:r>
      <w:proofErr w:type="spellEnd"/>
      <w:r w:rsidRPr="001D0207">
        <w:rPr>
          <w:sz w:val="18"/>
          <w:szCs w:val="18"/>
        </w:rPr>
        <w:t xml:space="preserve">. и доп. - Минск: </w:t>
      </w:r>
      <w:proofErr w:type="spellStart"/>
      <w:r w:rsidRPr="001D0207">
        <w:rPr>
          <w:sz w:val="18"/>
          <w:szCs w:val="18"/>
        </w:rPr>
        <w:t>ТетраСистемс</w:t>
      </w:r>
      <w:proofErr w:type="spellEnd"/>
      <w:r w:rsidRPr="001D0207">
        <w:rPr>
          <w:sz w:val="18"/>
          <w:szCs w:val="18"/>
        </w:rPr>
        <w:t>, 201</w:t>
      </w:r>
      <w:r w:rsidR="00594DF0">
        <w:rPr>
          <w:sz w:val="18"/>
          <w:szCs w:val="18"/>
        </w:rPr>
        <w:t>7</w:t>
      </w:r>
      <w:r w:rsidRPr="001D0207">
        <w:rPr>
          <w:sz w:val="18"/>
          <w:szCs w:val="18"/>
        </w:rPr>
        <w:t xml:space="preserve">.-144с.  </w:t>
      </w:r>
    </w:p>
    <w:p w:rsidR="001D0207" w:rsidRPr="001D0207" w:rsidRDefault="001D0207" w:rsidP="001D0207">
      <w:pPr>
        <w:pStyle w:val="aa"/>
        <w:numPr>
          <w:ilvl w:val="0"/>
          <w:numId w:val="6"/>
        </w:numPr>
        <w:tabs>
          <w:tab w:val="left" w:pos="0"/>
        </w:tabs>
        <w:spacing w:after="0" w:line="276" w:lineRule="auto"/>
        <w:ind w:right="604" w:firstLine="54"/>
        <w:jc w:val="both"/>
        <w:rPr>
          <w:sz w:val="18"/>
          <w:szCs w:val="18"/>
        </w:rPr>
      </w:pPr>
      <w:r w:rsidRPr="001D0207">
        <w:rPr>
          <w:sz w:val="18"/>
          <w:szCs w:val="18"/>
        </w:rPr>
        <w:t xml:space="preserve">"ЭБС Университетская  библиотека  ONLINE    </w:t>
      </w:r>
      <w:proofErr w:type="spellStart"/>
      <w:r w:rsidRPr="001D0207">
        <w:rPr>
          <w:sz w:val="18"/>
          <w:szCs w:val="18"/>
        </w:rPr>
        <w:t>Богданкевич</w:t>
      </w:r>
      <w:proofErr w:type="spellEnd"/>
      <w:r w:rsidRPr="001D0207">
        <w:rPr>
          <w:sz w:val="18"/>
          <w:szCs w:val="18"/>
        </w:rPr>
        <w:t xml:space="preserve"> О. А. Организация деятельности коммерческих банков. Ответы на экзаменационные вопросы  4-е изд., </w:t>
      </w:r>
      <w:proofErr w:type="spellStart"/>
      <w:r w:rsidRPr="001D0207">
        <w:rPr>
          <w:sz w:val="18"/>
          <w:szCs w:val="18"/>
        </w:rPr>
        <w:t>перераб</w:t>
      </w:r>
      <w:proofErr w:type="spellEnd"/>
      <w:r w:rsidRPr="001D0207">
        <w:rPr>
          <w:sz w:val="18"/>
          <w:szCs w:val="18"/>
        </w:rPr>
        <w:t xml:space="preserve">. - Минск: </w:t>
      </w:r>
      <w:proofErr w:type="spellStart"/>
      <w:r w:rsidRPr="001D0207">
        <w:rPr>
          <w:sz w:val="18"/>
          <w:szCs w:val="18"/>
        </w:rPr>
        <w:t>ТетраСистемс</w:t>
      </w:r>
      <w:proofErr w:type="spellEnd"/>
      <w:r w:rsidRPr="001D0207">
        <w:rPr>
          <w:sz w:val="18"/>
          <w:szCs w:val="18"/>
        </w:rPr>
        <w:t>, 201</w:t>
      </w:r>
      <w:r w:rsidR="00594DF0">
        <w:rPr>
          <w:sz w:val="18"/>
          <w:szCs w:val="18"/>
        </w:rPr>
        <w:t>7</w:t>
      </w:r>
      <w:r w:rsidRPr="001D0207">
        <w:rPr>
          <w:sz w:val="18"/>
          <w:szCs w:val="18"/>
        </w:rPr>
        <w:t xml:space="preserve">.-128с.  </w:t>
      </w:r>
    </w:p>
    <w:p w:rsidR="001D0207" w:rsidRPr="001D0207" w:rsidRDefault="001D0207" w:rsidP="001D0207">
      <w:pPr>
        <w:pStyle w:val="aa"/>
        <w:numPr>
          <w:ilvl w:val="0"/>
          <w:numId w:val="6"/>
        </w:numPr>
        <w:tabs>
          <w:tab w:val="left" w:pos="0"/>
        </w:tabs>
        <w:spacing w:after="0" w:line="276" w:lineRule="auto"/>
        <w:ind w:right="604" w:firstLine="54"/>
        <w:jc w:val="both"/>
        <w:rPr>
          <w:sz w:val="18"/>
          <w:szCs w:val="18"/>
        </w:rPr>
      </w:pPr>
      <w:r w:rsidRPr="001D0207">
        <w:rPr>
          <w:sz w:val="18"/>
          <w:szCs w:val="18"/>
        </w:rPr>
        <w:t>Деятельность банков на финансовом рынке: российская практика и мировой опыт</w:t>
      </w:r>
      <w:proofErr w:type="gramStart"/>
      <w:r w:rsidRPr="001D0207">
        <w:rPr>
          <w:sz w:val="18"/>
          <w:szCs w:val="18"/>
        </w:rPr>
        <w:t xml:space="preserve"> :</w:t>
      </w:r>
      <w:proofErr w:type="gramEnd"/>
      <w:r w:rsidRPr="001D0207">
        <w:rPr>
          <w:sz w:val="18"/>
          <w:szCs w:val="18"/>
        </w:rPr>
        <w:t xml:space="preserve"> Финансовая академия при Правительстве РФ. </w:t>
      </w:r>
      <w:r w:rsidR="00594DF0">
        <w:rPr>
          <w:sz w:val="18"/>
          <w:szCs w:val="18"/>
        </w:rPr>
        <w:t>- М.</w:t>
      </w:r>
      <w:proofErr w:type="gramStart"/>
      <w:r w:rsidR="00594DF0">
        <w:rPr>
          <w:sz w:val="18"/>
          <w:szCs w:val="18"/>
        </w:rPr>
        <w:t xml:space="preserve"> :</w:t>
      </w:r>
      <w:proofErr w:type="gramEnd"/>
      <w:r w:rsidR="00594DF0">
        <w:rPr>
          <w:sz w:val="18"/>
          <w:szCs w:val="18"/>
        </w:rPr>
        <w:t xml:space="preserve"> Финансы и статистика, 201</w:t>
      </w:r>
      <w:r w:rsidRPr="001D0207">
        <w:rPr>
          <w:sz w:val="18"/>
          <w:szCs w:val="18"/>
        </w:rPr>
        <w:t xml:space="preserve">7. - 334 с. - (Научный альманах фундаментальных и прикладных исследований). </w:t>
      </w:r>
    </w:p>
    <w:p w:rsidR="001D0207" w:rsidRPr="001D0207" w:rsidRDefault="001D0207" w:rsidP="001D0207">
      <w:pPr>
        <w:pStyle w:val="aa"/>
        <w:numPr>
          <w:ilvl w:val="0"/>
          <w:numId w:val="6"/>
        </w:numPr>
        <w:tabs>
          <w:tab w:val="left" w:pos="0"/>
        </w:tabs>
        <w:spacing w:after="0" w:line="276" w:lineRule="auto"/>
        <w:ind w:right="604" w:firstLine="54"/>
        <w:jc w:val="both"/>
        <w:rPr>
          <w:sz w:val="18"/>
          <w:szCs w:val="18"/>
        </w:rPr>
      </w:pPr>
      <w:r w:rsidRPr="001D0207">
        <w:rPr>
          <w:sz w:val="18"/>
          <w:szCs w:val="18"/>
        </w:rPr>
        <w:t>Щербакова, Г. Н.Анализ и оценка банковской деятельности (на основе отчетности, составляемой по российским и международным стандартам) / Г. Н. Щерб</w:t>
      </w:r>
      <w:r w:rsidR="00594DF0">
        <w:rPr>
          <w:sz w:val="18"/>
          <w:szCs w:val="18"/>
        </w:rPr>
        <w:t>акова. - М.; СПб</w:t>
      </w:r>
      <w:proofErr w:type="gramStart"/>
      <w:r w:rsidR="00594DF0">
        <w:rPr>
          <w:sz w:val="18"/>
          <w:szCs w:val="18"/>
        </w:rPr>
        <w:t xml:space="preserve">. : </w:t>
      </w:r>
      <w:proofErr w:type="gramEnd"/>
      <w:r w:rsidR="00594DF0">
        <w:rPr>
          <w:sz w:val="18"/>
          <w:szCs w:val="18"/>
        </w:rPr>
        <w:t>Вершина, 201</w:t>
      </w:r>
      <w:r w:rsidRPr="001D0207">
        <w:rPr>
          <w:sz w:val="18"/>
          <w:szCs w:val="18"/>
        </w:rPr>
        <w:t xml:space="preserve">7.-464с. </w:t>
      </w:r>
    </w:p>
    <w:p w:rsidR="001D0207" w:rsidRPr="001D0207" w:rsidRDefault="001D0207" w:rsidP="001D0207">
      <w:pPr>
        <w:pStyle w:val="aa"/>
        <w:numPr>
          <w:ilvl w:val="0"/>
          <w:numId w:val="6"/>
        </w:numPr>
        <w:tabs>
          <w:tab w:val="left" w:pos="0"/>
        </w:tabs>
        <w:spacing w:after="0" w:line="276" w:lineRule="auto"/>
        <w:ind w:right="604" w:firstLine="54"/>
        <w:jc w:val="both"/>
        <w:rPr>
          <w:sz w:val="18"/>
          <w:szCs w:val="18"/>
        </w:rPr>
      </w:pPr>
      <w:r w:rsidRPr="001D0207">
        <w:rPr>
          <w:sz w:val="18"/>
          <w:szCs w:val="18"/>
        </w:rPr>
        <w:t>Банковское дело</w:t>
      </w:r>
      <w:proofErr w:type="gramStart"/>
      <w:r w:rsidRPr="001D0207">
        <w:rPr>
          <w:sz w:val="18"/>
          <w:szCs w:val="18"/>
        </w:rPr>
        <w:t xml:space="preserve"> :</w:t>
      </w:r>
      <w:proofErr w:type="gramEnd"/>
      <w:r w:rsidRPr="001D0207">
        <w:rPr>
          <w:sz w:val="18"/>
          <w:szCs w:val="18"/>
        </w:rPr>
        <w:t xml:space="preserve"> учебник для студентов вузов по специальности "Финансы, кредит и денежное обращение" / под ред. Г. Н. Белоглазовой, Л. П. </w:t>
      </w:r>
      <w:proofErr w:type="spellStart"/>
      <w:r w:rsidRPr="001D0207">
        <w:rPr>
          <w:sz w:val="18"/>
          <w:szCs w:val="18"/>
        </w:rPr>
        <w:t>Кроливецкой</w:t>
      </w:r>
      <w:proofErr w:type="spellEnd"/>
      <w:r w:rsidRPr="001D0207">
        <w:rPr>
          <w:sz w:val="18"/>
          <w:szCs w:val="18"/>
        </w:rPr>
        <w:t xml:space="preserve">. - 5-е изд., </w:t>
      </w:r>
      <w:proofErr w:type="spellStart"/>
      <w:r w:rsidRPr="001D0207">
        <w:rPr>
          <w:sz w:val="18"/>
          <w:szCs w:val="18"/>
        </w:rPr>
        <w:t>перераб</w:t>
      </w:r>
      <w:proofErr w:type="spellEnd"/>
      <w:r w:rsidRPr="001D0207">
        <w:rPr>
          <w:sz w:val="18"/>
          <w:szCs w:val="18"/>
        </w:rPr>
        <w:t>. и доп.</w:t>
      </w:r>
      <w:r w:rsidR="00594DF0">
        <w:rPr>
          <w:sz w:val="18"/>
          <w:szCs w:val="18"/>
        </w:rPr>
        <w:t xml:space="preserve"> - М. : Финансы и статистика,201</w:t>
      </w:r>
      <w:r w:rsidRPr="001D0207">
        <w:rPr>
          <w:sz w:val="18"/>
          <w:szCs w:val="18"/>
        </w:rPr>
        <w:t xml:space="preserve">6.-592с. - (Гр.). </w:t>
      </w:r>
    </w:p>
    <w:p w:rsidR="00B34FCA" w:rsidRDefault="00B34FCA">
      <w:pPr>
        <w:rPr>
          <w:sz w:val="2"/>
          <w:szCs w:val="2"/>
        </w:rPr>
      </w:pPr>
    </w:p>
    <w:p w:rsidR="00B34FCA" w:rsidRDefault="00B34FCA">
      <w:pPr>
        <w:rPr>
          <w:sz w:val="2"/>
          <w:szCs w:val="2"/>
        </w:rPr>
      </w:pPr>
    </w:p>
    <w:sectPr w:rsidR="00B34FCA" w:rsidSect="001D0207">
      <w:footerReference w:type="even" r:id="rId10"/>
      <w:footerReference w:type="default" r:id="rId11"/>
      <w:footerReference w:type="first" r:id="rId12"/>
      <w:type w:val="continuous"/>
      <w:pgSz w:w="8400" w:h="11900"/>
      <w:pgMar w:top="191" w:right="74" w:bottom="191" w:left="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1C5" w:rsidRDefault="000971C5" w:rsidP="00B34FCA">
      <w:r>
        <w:separator/>
      </w:r>
    </w:p>
  </w:endnote>
  <w:endnote w:type="continuationSeparator" w:id="0">
    <w:p w:rsidR="000971C5" w:rsidRDefault="000971C5" w:rsidP="00B34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D9" w:rsidRDefault="00A32F76">
    <w:pPr>
      <w:rPr>
        <w:sz w:val="2"/>
        <w:szCs w:val="2"/>
      </w:rPr>
    </w:pPr>
    <w:r w:rsidRPr="00A32F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2.65pt;margin-top:531.85pt;width:8.65pt;height:6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5AD9" w:rsidRDefault="00A32F76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594DF0" w:rsidRPr="00594DF0">
                    <w:rPr>
                      <w:rStyle w:val="a9"/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D9" w:rsidRDefault="00A32F76">
    <w:pPr>
      <w:rPr>
        <w:sz w:val="2"/>
        <w:szCs w:val="2"/>
      </w:rPr>
    </w:pPr>
    <w:r w:rsidRPr="00A32F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1.75pt;margin-top:529.05pt;width:6.3pt;height:6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5AD9" w:rsidRDefault="00A32F76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594DF0" w:rsidRPr="00594DF0">
                    <w:rPr>
                      <w:rStyle w:val="a9"/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D9" w:rsidRDefault="00A32F76">
    <w:pPr>
      <w:rPr>
        <w:sz w:val="2"/>
        <w:szCs w:val="2"/>
      </w:rPr>
    </w:pPr>
    <w:r w:rsidRPr="00A32F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.15pt;margin-top:527.55pt;width:4.3pt;height:6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5AD9" w:rsidRDefault="00A32F76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594DF0" w:rsidRPr="00594DF0">
                    <w:rPr>
                      <w:rStyle w:val="a9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D9" w:rsidRDefault="00AB5AD9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D9" w:rsidRDefault="00AB5AD9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D9" w:rsidRDefault="00AB5A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1C5" w:rsidRDefault="000971C5"/>
  </w:footnote>
  <w:footnote w:type="continuationSeparator" w:id="0">
    <w:p w:rsidR="000971C5" w:rsidRDefault="000971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248D"/>
    <w:multiLevelType w:val="multilevel"/>
    <w:tmpl w:val="D91800F4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B3444B"/>
    <w:multiLevelType w:val="multilevel"/>
    <w:tmpl w:val="6D5A8710"/>
    <w:lvl w:ilvl="0">
      <w:start w:val="3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01603A"/>
    <w:multiLevelType w:val="hybridMultilevel"/>
    <w:tmpl w:val="3D9CFD54"/>
    <w:lvl w:ilvl="0" w:tplc="70EED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FD06D9"/>
    <w:multiLevelType w:val="hybridMultilevel"/>
    <w:tmpl w:val="3D9CFD54"/>
    <w:lvl w:ilvl="0" w:tplc="70EED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5C5BA7"/>
    <w:multiLevelType w:val="multilevel"/>
    <w:tmpl w:val="D85AA58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850104"/>
    <w:multiLevelType w:val="multilevel"/>
    <w:tmpl w:val="301CF2C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34FCA"/>
    <w:rsid w:val="000663E1"/>
    <w:rsid w:val="000971C5"/>
    <w:rsid w:val="0014074A"/>
    <w:rsid w:val="001D0207"/>
    <w:rsid w:val="002A74B1"/>
    <w:rsid w:val="002E645E"/>
    <w:rsid w:val="003A0B90"/>
    <w:rsid w:val="004A299B"/>
    <w:rsid w:val="00594DF0"/>
    <w:rsid w:val="006567B4"/>
    <w:rsid w:val="009119B6"/>
    <w:rsid w:val="009B267C"/>
    <w:rsid w:val="00A3108F"/>
    <w:rsid w:val="00A32F76"/>
    <w:rsid w:val="00A730B7"/>
    <w:rsid w:val="00AB5AD9"/>
    <w:rsid w:val="00B34FCA"/>
    <w:rsid w:val="00B36865"/>
    <w:rsid w:val="00B92CB2"/>
    <w:rsid w:val="00EA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4F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4FCA"/>
    <w:rPr>
      <w:color w:val="0066CC"/>
      <w:u w:val="single"/>
    </w:rPr>
  </w:style>
  <w:style w:type="character" w:customStyle="1" w:styleId="10Exact">
    <w:name w:val="Основной текст (10) Exact"/>
    <w:basedOn w:val="a0"/>
    <w:rsid w:val="00B34FC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">
    <w:name w:val="Основной текст (3) Exact"/>
    <w:basedOn w:val="a0"/>
    <w:rsid w:val="00B34FC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sid w:val="00B34FC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B34FC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8pt">
    <w:name w:val="Основной текст (4) + 8 pt;Полужирный"/>
    <w:basedOn w:val="4"/>
    <w:rsid w:val="00B34FCA"/>
    <w:rPr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34FC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sid w:val="00B34FC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2">
    <w:name w:val="Заголовок №4 (2)_"/>
    <w:basedOn w:val="a0"/>
    <w:link w:val="420"/>
    <w:rsid w:val="00B34FCA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B34FC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sid w:val="00B34FC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sid w:val="00B34FCA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9">
    <w:name w:val="Основной текст (9)_"/>
    <w:basedOn w:val="a0"/>
    <w:link w:val="90"/>
    <w:rsid w:val="00B34FC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sid w:val="00B34FC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 + Полужирный"/>
    <w:basedOn w:val="2"/>
    <w:rsid w:val="00B34FC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8pt">
    <w:name w:val="Основной текст (2) + 8 pt;Курсив"/>
    <w:basedOn w:val="2"/>
    <w:rsid w:val="00B34FCA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34FC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2">
    <w:name w:val="Основной текст (10) + Полужирный"/>
    <w:basedOn w:val="100"/>
    <w:rsid w:val="00B34FC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Заголовок №3_"/>
    <w:basedOn w:val="a0"/>
    <w:link w:val="32"/>
    <w:rsid w:val="00B34FCA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Оглавление 3 Знак"/>
    <w:basedOn w:val="a0"/>
    <w:link w:val="34"/>
    <w:rsid w:val="00B34FC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Оглавление_"/>
    <w:basedOn w:val="a0"/>
    <w:link w:val="a5"/>
    <w:rsid w:val="00B34FC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Оглавление + Полужирный"/>
    <w:basedOn w:val="a4"/>
    <w:rsid w:val="00B34FC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Колонтитул_"/>
    <w:basedOn w:val="a0"/>
    <w:link w:val="a8"/>
    <w:rsid w:val="00B34FC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a9">
    <w:name w:val="Колонтитул"/>
    <w:basedOn w:val="a7"/>
    <w:rsid w:val="00B34FCA"/>
    <w:rPr>
      <w:color w:val="000000"/>
      <w:w w:val="100"/>
      <w:position w:val="0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B34FCA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5pt">
    <w:name w:val="Основной текст (2) + 6;5 pt"/>
    <w:basedOn w:val="2"/>
    <w:rsid w:val="00B34FCA"/>
    <w:rPr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Tahoma8pt">
    <w:name w:val="Основной текст (2) + Tahoma;8 pt"/>
    <w:basedOn w:val="2"/>
    <w:rsid w:val="00B34FCA"/>
    <w:rPr>
      <w:rFonts w:ascii="Tahoma" w:eastAsia="Tahoma" w:hAnsi="Tahoma" w:cs="Tahoma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85pt">
    <w:name w:val="Основной текст (2) + 8;5 pt"/>
    <w:basedOn w:val="2"/>
    <w:rsid w:val="00B34FCA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Tahoma6pt">
    <w:name w:val="Основной текст (2) + Tahoma;6 pt"/>
    <w:basedOn w:val="2"/>
    <w:rsid w:val="00B34FCA"/>
    <w:rPr>
      <w:rFonts w:ascii="Tahoma" w:eastAsia="Tahoma" w:hAnsi="Tahoma" w:cs="Tahoma"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2">
    <w:name w:val="Основной текст (2)"/>
    <w:basedOn w:val="2"/>
    <w:rsid w:val="00B34FC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MicrosoftSansSerif95pt0pt">
    <w:name w:val="Основной текст (11) + Microsoft Sans Serif;9;5 pt;Не полужирный;Курсив;Интервал 0 pt"/>
    <w:basedOn w:val="11"/>
    <w:rsid w:val="00B34FCA"/>
    <w:rPr>
      <w:rFonts w:ascii="Microsoft Sans Serif" w:eastAsia="Microsoft Sans Serif" w:hAnsi="Microsoft Sans Serif" w:cs="Microsoft Sans Serif"/>
      <w:b/>
      <w:bCs/>
      <w:i/>
      <w:iCs/>
      <w:color w:val="000000"/>
      <w:spacing w:val="-1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11">
    <w:name w:val="Основной текст (11)"/>
    <w:basedOn w:val="11"/>
    <w:rsid w:val="00B34FC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5">
    <w:name w:val="Заголовок №3"/>
    <w:basedOn w:val="31"/>
    <w:rsid w:val="00B34FC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0pt">
    <w:name w:val="Основной текст (6) + Полужирный;Интервал 0 pt"/>
    <w:basedOn w:val="6"/>
    <w:rsid w:val="00B34FCA"/>
    <w:rPr>
      <w:b/>
      <w:bCs/>
      <w:color w:val="000000"/>
      <w:spacing w:val="-10"/>
      <w:w w:val="100"/>
      <w:position w:val="0"/>
      <w:lang w:val="ru-RU" w:eastAsia="ru-RU" w:bidi="ru-RU"/>
    </w:rPr>
  </w:style>
  <w:style w:type="character" w:customStyle="1" w:styleId="61">
    <w:name w:val="Основной текст (6) + Не курсив"/>
    <w:basedOn w:val="6"/>
    <w:rsid w:val="00B34FC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62">
    <w:name w:val="Основной текст (6) + Полужирный;Не курсив"/>
    <w:basedOn w:val="6"/>
    <w:rsid w:val="00B34FCA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 + Курсив"/>
    <w:basedOn w:val="2"/>
    <w:rsid w:val="00B34FC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Заголовок №4_"/>
    <w:basedOn w:val="a0"/>
    <w:link w:val="43"/>
    <w:rsid w:val="00B34FC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109pt">
    <w:name w:val="Основной текст (10) + 9 pt;Курсив"/>
    <w:basedOn w:val="100"/>
    <w:rsid w:val="00B34FCA"/>
    <w:rPr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09pt0">
    <w:name w:val="Основной текст (10) + 9 pt"/>
    <w:basedOn w:val="100"/>
    <w:rsid w:val="00B34FCA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09pt1">
    <w:name w:val="Основной текст (10) + 9 pt;Полужирный"/>
    <w:basedOn w:val="100"/>
    <w:rsid w:val="00B34FCA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011pt">
    <w:name w:val="Основной текст (10) + 11 pt"/>
    <w:basedOn w:val="100"/>
    <w:rsid w:val="00B34FC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03">
    <w:name w:val="Основной текст (10) + Курсив"/>
    <w:basedOn w:val="100"/>
    <w:rsid w:val="00B34FC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Заголовок №2_"/>
    <w:basedOn w:val="a0"/>
    <w:link w:val="25"/>
    <w:rsid w:val="00B34FC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 + Не полужирный"/>
    <w:basedOn w:val="7"/>
    <w:rsid w:val="00B34FCA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B34FCA"/>
    <w:pPr>
      <w:shd w:val="clear" w:color="auto" w:fill="FFFFFF"/>
      <w:spacing w:line="187" w:lineRule="exac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30">
    <w:name w:val="Основной текст (3)"/>
    <w:basedOn w:val="a"/>
    <w:link w:val="3"/>
    <w:rsid w:val="00B34FCA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rsid w:val="00B34FCA"/>
    <w:pPr>
      <w:shd w:val="clear" w:color="auto" w:fill="FFFFFF"/>
      <w:spacing w:after="1740" w:line="212" w:lineRule="exact"/>
      <w:jc w:val="center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50">
    <w:name w:val="Основной текст (5)"/>
    <w:basedOn w:val="a"/>
    <w:link w:val="5"/>
    <w:rsid w:val="00B34FCA"/>
    <w:pPr>
      <w:shd w:val="clear" w:color="auto" w:fill="FFFFFF"/>
      <w:spacing w:before="1740" w:after="900" w:line="0" w:lineRule="atLeast"/>
      <w:jc w:val="center"/>
    </w:pPr>
    <w:rPr>
      <w:rFonts w:ascii="Microsoft Sans Serif" w:eastAsia="Microsoft Sans Serif" w:hAnsi="Microsoft Sans Serif" w:cs="Microsoft Sans Serif"/>
    </w:rPr>
  </w:style>
  <w:style w:type="paragraph" w:customStyle="1" w:styleId="10">
    <w:name w:val="Заголовок №1"/>
    <w:basedOn w:val="a"/>
    <w:link w:val="1"/>
    <w:rsid w:val="00B34FCA"/>
    <w:pPr>
      <w:shd w:val="clear" w:color="auto" w:fill="FFFFFF"/>
      <w:spacing w:before="900" w:after="300" w:line="0" w:lineRule="atLeast"/>
      <w:jc w:val="center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420">
    <w:name w:val="Заголовок №4 (2)"/>
    <w:basedOn w:val="a"/>
    <w:link w:val="42"/>
    <w:rsid w:val="00B34FCA"/>
    <w:pPr>
      <w:shd w:val="clear" w:color="auto" w:fill="FFFFFF"/>
      <w:spacing w:before="300" w:line="238" w:lineRule="exact"/>
      <w:jc w:val="center"/>
      <w:outlineLvl w:val="3"/>
    </w:pPr>
    <w:rPr>
      <w:rFonts w:ascii="Microsoft Sans Serif" w:eastAsia="Microsoft Sans Serif" w:hAnsi="Microsoft Sans Serif" w:cs="Microsoft Sans Serif"/>
      <w:b/>
      <w:bCs/>
      <w:i/>
      <w:iCs/>
      <w:spacing w:val="-10"/>
      <w:sz w:val="18"/>
      <w:szCs w:val="18"/>
    </w:rPr>
  </w:style>
  <w:style w:type="paragraph" w:customStyle="1" w:styleId="60">
    <w:name w:val="Основной текст (6)"/>
    <w:basedOn w:val="a"/>
    <w:link w:val="6"/>
    <w:rsid w:val="00B34FCA"/>
    <w:pPr>
      <w:shd w:val="clear" w:color="auto" w:fill="FFFFFF"/>
      <w:spacing w:after="2640" w:line="238" w:lineRule="exact"/>
      <w:jc w:val="center"/>
    </w:pPr>
    <w:rPr>
      <w:rFonts w:ascii="Microsoft Sans Serif" w:eastAsia="Microsoft Sans Serif" w:hAnsi="Microsoft Sans Serif" w:cs="Microsoft Sans Serif"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B34FCA"/>
    <w:pPr>
      <w:shd w:val="clear" w:color="auto" w:fill="FFFFFF"/>
      <w:spacing w:before="2640" w:line="0" w:lineRule="atLeast"/>
      <w:jc w:val="center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B34FCA"/>
    <w:pPr>
      <w:shd w:val="clear" w:color="auto" w:fill="FFFFFF"/>
      <w:spacing w:line="0" w:lineRule="atLeast"/>
      <w:jc w:val="center"/>
    </w:pPr>
    <w:rPr>
      <w:rFonts w:ascii="FrankRuehl" w:eastAsia="FrankRuehl" w:hAnsi="FrankRuehl" w:cs="FrankRuehl"/>
    </w:rPr>
  </w:style>
  <w:style w:type="paragraph" w:customStyle="1" w:styleId="90">
    <w:name w:val="Основной текст (9)"/>
    <w:basedOn w:val="a"/>
    <w:link w:val="9"/>
    <w:rsid w:val="00B34FCA"/>
    <w:pPr>
      <w:shd w:val="clear" w:color="auto" w:fill="FFFFFF"/>
      <w:spacing w:before="240" w:after="60" w:line="0" w:lineRule="atLeast"/>
      <w:jc w:val="center"/>
    </w:pPr>
    <w:rPr>
      <w:rFonts w:ascii="Microsoft Sans Serif" w:eastAsia="Microsoft Sans Serif" w:hAnsi="Microsoft Sans Serif" w:cs="Microsoft Sans Serif"/>
      <w:i/>
      <w:iCs/>
      <w:sz w:val="16"/>
      <w:szCs w:val="16"/>
    </w:rPr>
  </w:style>
  <w:style w:type="paragraph" w:customStyle="1" w:styleId="20">
    <w:name w:val="Основной текст (2)"/>
    <w:basedOn w:val="a"/>
    <w:link w:val="2"/>
    <w:rsid w:val="00B34FCA"/>
    <w:pPr>
      <w:shd w:val="clear" w:color="auto" w:fill="FFFFFF"/>
      <w:spacing w:before="60" w:line="331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32">
    <w:name w:val="Заголовок №3"/>
    <w:basedOn w:val="a"/>
    <w:link w:val="31"/>
    <w:rsid w:val="00B34FCA"/>
    <w:pPr>
      <w:shd w:val="clear" w:color="auto" w:fill="FFFFFF"/>
      <w:spacing w:after="240" w:line="0" w:lineRule="atLeast"/>
      <w:jc w:val="center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styleId="34">
    <w:name w:val="toc 3"/>
    <w:basedOn w:val="a"/>
    <w:link w:val="33"/>
    <w:autoRedefine/>
    <w:rsid w:val="00B34FCA"/>
    <w:pPr>
      <w:shd w:val="clear" w:color="auto" w:fill="FFFFFF"/>
      <w:spacing w:before="240" w:line="252" w:lineRule="exact"/>
      <w:jc w:val="both"/>
    </w:pPr>
    <w:rPr>
      <w:rFonts w:ascii="Microsoft Sans Serif" w:eastAsia="Microsoft Sans Serif" w:hAnsi="Microsoft Sans Serif" w:cs="Microsoft Sans Serif"/>
      <w:b/>
      <w:bCs/>
      <w:sz w:val="16"/>
      <w:szCs w:val="16"/>
    </w:rPr>
  </w:style>
  <w:style w:type="paragraph" w:customStyle="1" w:styleId="a5">
    <w:name w:val="Оглавление"/>
    <w:basedOn w:val="a"/>
    <w:link w:val="a4"/>
    <w:rsid w:val="00B34FCA"/>
    <w:pPr>
      <w:shd w:val="clear" w:color="auto" w:fill="FFFFFF"/>
      <w:spacing w:line="252" w:lineRule="exac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a8">
    <w:name w:val="Колонтитул"/>
    <w:basedOn w:val="a"/>
    <w:link w:val="a7"/>
    <w:rsid w:val="00B34FCA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10"/>
      <w:sz w:val="16"/>
      <w:szCs w:val="16"/>
    </w:rPr>
  </w:style>
  <w:style w:type="paragraph" w:customStyle="1" w:styleId="110">
    <w:name w:val="Основной текст (11)"/>
    <w:basedOn w:val="a"/>
    <w:link w:val="11"/>
    <w:rsid w:val="00B34FCA"/>
    <w:pPr>
      <w:shd w:val="clear" w:color="auto" w:fill="FFFFFF"/>
      <w:spacing w:line="248" w:lineRule="exac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43">
    <w:name w:val="Заголовок №4"/>
    <w:basedOn w:val="a"/>
    <w:link w:val="41"/>
    <w:rsid w:val="00B34FCA"/>
    <w:pPr>
      <w:shd w:val="clear" w:color="auto" w:fill="FFFFFF"/>
      <w:spacing w:before="120" w:after="60" w:line="0" w:lineRule="atLeast"/>
      <w:ind w:firstLine="280"/>
      <w:jc w:val="both"/>
      <w:outlineLvl w:val="3"/>
    </w:pPr>
    <w:rPr>
      <w:rFonts w:ascii="Microsoft Sans Serif" w:eastAsia="Microsoft Sans Serif" w:hAnsi="Microsoft Sans Serif" w:cs="Microsoft Sans Serif"/>
      <w:i/>
      <w:iCs/>
      <w:spacing w:val="-10"/>
      <w:sz w:val="19"/>
      <w:szCs w:val="19"/>
    </w:rPr>
  </w:style>
  <w:style w:type="paragraph" w:customStyle="1" w:styleId="25">
    <w:name w:val="Заголовок №2"/>
    <w:basedOn w:val="a"/>
    <w:link w:val="24"/>
    <w:rsid w:val="00B34FCA"/>
    <w:pPr>
      <w:shd w:val="clear" w:color="auto" w:fill="FFFFFF"/>
      <w:spacing w:before="1800" w:after="360" w:line="0" w:lineRule="atLeast"/>
      <w:jc w:val="center"/>
      <w:outlineLvl w:val="1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styleId="aa">
    <w:name w:val="Body Text Indent"/>
    <w:basedOn w:val="a"/>
    <w:link w:val="ab"/>
    <w:rsid w:val="001D020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b">
    <w:name w:val="Основной текст с отступом Знак"/>
    <w:basedOn w:val="a0"/>
    <w:link w:val="aa"/>
    <w:rsid w:val="001D0207"/>
    <w:rPr>
      <w:rFonts w:ascii="Times New Roman" w:eastAsia="Times New Roman" w:hAnsi="Times New Roman" w:cs="Times New Roman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1407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07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2777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Налья</dc:creator>
  <cp:lastModifiedBy>Налья</cp:lastModifiedBy>
  <cp:revision>2</cp:revision>
  <cp:lastPrinted>2017-09-13T12:46:00Z</cp:lastPrinted>
  <dcterms:created xsi:type="dcterms:W3CDTF">2019-12-24T05:50:00Z</dcterms:created>
  <dcterms:modified xsi:type="dcterms:W3CDTF">2019-12-24T05:50:00Z</dcterms:modified>
</cp:coreProperties>
</file>